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483C" w:rsidRDefault="00AF483C" w:rsidP="00AF483C">
      <w:pPr>
        <w:pStyle w:val="2"/>
        <w:tabs>
          <w:tab w:val="left" w:pos="720"/>
        </w:tabs>
        <w:spacing w:before="0" w:after="0"/>
        <w:contextualSpacing/>
        <w:jc w:val="center"/>
        <w:rPr>
          <w:rFonts w:ascii="Times New Roman" w:hAnsi="Times New Roman" w:cs="Times New Roman"/>
          <w:b w:val="0"/>
          <w:bCs w:val="0"/>
          <w:i w:val="0"/>
        </w:rPr>
      </w:pPr>
      <w:r w:rsidRPr="00FB0E52">
        <w:rPr>
          <w:rFonts w:ascii="Times New Roman" w:hAnsi="Times New Roman" w:cs="Times New Roman"/>
          <w:b w:val="0"/>
          <w:bCs w:val="0"/>
          <w:i w:val="0"/>
        </w:rPr>
        <w:t xml:space="preserve">МУНИЦИПАЛЬНОЕ БЮДЖЕТНОЕ УЧРЕЖДЕНИЕ </w:t>
      </w:r>
    </w:p>
    <w:p w:rsidR="00AF483C" w:rsidRPr="00FB0E52" w:rsidRDefault="00AF483C" w:rsidP="00AF483C">
      <w:pPr>
        <w:pStyle w:val="2"/>
        <w:tabs>
          <w:tab w:val="left" w:pos="720"/>
        </w:tabs>
        <w:spacing w:before="0" w:after="0"/>
        <w:contextualSpacing/>
        <w:jc w:val="center"/>
        <w:rPr>
          <w:rFonts w:ascii="Times New Roman" w:hAnsi="Times New Roman" w:cs="Times New Roman"/>
          <w:b w:val="0"/>
          <w:bCs w:val="0"/>
          <w:i w:val="0"/>
        </w:rPr>
      </w:pPr>
      <w:r w:rsidRPr="00FB0E52">
        <w:rPr>
          <w:rFonts w:ascii="Times New Roman" w:hAnsi="Times New Roman" w:cs="Times New Roman"/>
          <w:b w:val="0"/>
          <w:bCs w:val="0"/>
          <w:i w:val="0"/>
        </w:rPr>
        <w:t>ДОПОЛНИТЕЛЬНОГО О</w:t>
      </w:r>
      <w:r w:rsidRPr="00FB0E52">
        <w:rPr>
          <w:rFonts w:ascii="Times New Roman" w:hAnsi="Times New Roman" w:cs="Times New Roman"/>
          <w:b w:val="0"/>
          <w:bCs w:val="0"/>
          <w:i w:val="0"/>
        </w:rPr>
        <w:t>Б</w:t>
      </w:r>
      <w:r w:rsidRPr="00FB0E52">
        <w:rPr>
          <w:rFonts w:ascii="Times New Roman" w:hAnsi="Times New Roman" w:cs="Times New Roman"/>
          <w:b w:val="0"/>
          <w:bCs w:val="0"/>
          <w:i w:val="0"/>
        </w:rPr>
        <w:t xml:space="preserve">РАЗОВАНИЯ </w:t>
      </w:r>
      <w:r>
        <w:rPr>
          <w:rFonts w:ascii="Times New Roman" w:hAnsi="Times New Roman" w:cs="Times New Roman"/>
          <w:b w:val="0"/>
          <w:bCs w:val="0"/>
          <w:i w:val="0"/>
        </w:rPr>
        <w:t>ГОРОДА УЛЬЯНОВСКА</w:t>
      </w:r>
    </w:p>
    <w:p w:rsidR="00AF483C" w:rsidRPr="00FB0E52" w:rsidRDefault="00AF483C" w:rsidP="00AF483C">
      <w:pPr>
        <w:pStyle w:val="2"/>
        <w:tabs>
          <w:tab w:val="left" w:pos="720"/>
        </w:tabs>
        <w:spacing w:before="0" w:after="0"/>
        <w:contextualSpacing/>
        <w:jc w:val="center"/>
        <w:rPr>
          <w:rFonts w:ascii="Times New Roman" w:hAnsi="Times New Roman" w:cs="Times New Roman"/>
          <w:b w:val="0"/>
          <w:bCs w:val="0"/>
          <w:i w:val="0"/>
        </w:rPr>
      </w:pPr>
      <w:r w:rsidRPr="00FB0E52">
        <w:rPr>
          <w:rFonts w:ascii="Times New Roman" w:hAnsi="Times New Roman" w:cs="Times New Roman"/>
          <w:b w:val="0"/>
          <w:bCs w:val="0"/>
          <w:i w:val="0"/>
        </w:rPr>
        <w:t>«ДЕТСКИЙ ЭКОЛОГО-БИОЛОГИЧЕСКИЙ ЦЕНТР»</w:t>
      </w: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rPr>
          <w:b/>
          <w:bCs/>
          <w:sz w:val="96"/>
          <w:szCs w:val="96"/>
        </w:rPr>
      </w:pPr>
    </w:p>
    <w:p w:rsidR="00AF483C" w:rsidRPr="00FB0E52" w:rsidRDefault="00AF483C" w:rsidP="00AF483C">
      <w:pPr>
        <w:jc w:val="center"/>
        <w:rPr>
          <w:b/>
          <w:bCs/>
          <w:sz w:val="96"/>
          <w:szCs w:val="96"/>
        </w:rPr>
      </w:pPr>
    </w:p>
    <w:p w:rsidR="00AF483C" w:rsidRPr="00AB49EB" w:rsidRDefault="00AF483C" w:rsidP="00AF483C">
      <w:pPr>
        <w:jc w:val="center"/>
        <w:rPr>
          <w:bCs/>
          <w:sz w:val="56"/>
          <w:szCs w:val="56"/>
        </w:rPr>
      </w:pPr>
      <w:proofErr w:type="spellStart"/>
      <w:r w:rsidRPr="00AB49EB">
        <w:rPr>
          <w:bCs/>
          <w:sz w:val="56"/>
          <w:szCs w:val="56"/>
        </w:rPr>
        <w:t>Самообследование</w:t>
      </w:r>
      <w:proofErr w:type="spellEnd"/>
      <w:r w:rsidRPr="00AB49EB">
        <w:rPr>
          <w:bCs/>
          <w:sz w:val="56"/>
          <w:szCs w:val="56"/>
        </w:rPr>
        <w:t xml:space="preserve"> деятельности </w:t>
      </w:r>
    </w:p>
    <w:p w:rsidR="00AF483C" w:rsidRPr="00AB49EB" w:rsidRDefault="00AF483C" w:rsidP="00AF483C">
      <w:pPr>
        <w:jc w:val="center"/>
        <w:rPr>
          <w:bCs/>
          <w:sz w:val="52"/>
          <w:szCs w:val="52"/>
        </w:rPr>
      </w:pPr>
      <w:r w:rsidRPr="00AB49EB">
        <w:rPr>
          <w:bCs/>
          <w:sz w:val="52"/>
          <w:szCs w:val="52"/>
        </w:rPr>
        <w:t xml:space="preserve">МБУ ДО города Ульяновска </w:t>
      </w:r>
    </w:p>
    <w:p w:rsidR="00AF483C" w:rsidRPr="00AB49EB" w:rsidRDefault="00AF483C" w:rsidP="00AF483C">
      <w:pPr>
        <w:jc w:val="center"/>
        <w:rPr>
          <w:bCs/>
          <w:sz w:val="52"/>
          <w:szCs w:val="52"/>
        </w:rPr>
      </w:pPr>
      <w:r w:rsidRPr="00AB49EB">
        <w:rPr>
          <w:bCs/>
          <w:sz w:val="52"/>
          <w:szCs w:val="52"/>
        </w:rPr>
        <w:t>«Детский эколого-биологический центр»</w:t>
      </w:r>
    </w:p>
    <w:p w:rsidR="00AF483C" w:rsidRPr="00AB49EB" w:rsidRDefault="00AF483C" w:rsidP="00AF483C">
      <w:pPr>
        <w:jc w:val="center"/>
        <w:rPr>
          <w:bCs/>
          <w:sz w:val="48"/>
          <w:szCs w:val="48"/>
        </w:rPr>
      </w:pPr>
      <w:r w:rsidRPr="00AB49EB">
        <w:rPr>
          <w:bCs/>
          <w:sz w:val="48"/>
          <w:szCs w:val="48"/>
        </w:rPr>
        <w:t xml:space="preserve">за период работы </w:t>
      </w:r>
    </w:p>
    <w:p w:rsidR="00AF483C" w:rsidRPr="00AB49EB" w:rsidRDefault="00AF483C" w:rsidP="00AF483C">
      <w:pPr>
        <w:jc w:val="center"/>
        <w:rPr>
          <w:bCs/>
          <w:sz w:val="56"/>
          <w:szCs w:val="56"/>
        </w:rPr>
      </w:pPr>
      <w:r w:rsidRPr="00AB49EB">
        <w:rPr>
          <w:bCs/>
          <w:sz w:val="48"/>
          <w:szCs w:val="48"/>
        </w:rPr>
        <w:t>с 01.04.2018 по 01.04.2019</w:t>
      </w: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jc w:val="center"/>
        <w:rPr>
          <w:bCs/>
          <w:sz w:val="28"/>
        </w:rPr>
      </w:pPr>
      <w:r>
        <w:rPr>
          <w:bCs/>
          <w:sz w:val="28"/>
        </w:rPr>
        <w:t>Ульяновск, 2019</w:t>
      </w:r>
    </w:p>
    <w:p w:rsidR="00AF483C" w:rsidRDefault="00AF483C" w:rsidP="00AF483C">
      <w:pPr>
        <w:jc w:val="center"/>
        <w:rPr>
          <w:bCs/>
          <w:sz w:val="28"/>
        </w:rPr>
      </w:pP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 w:rsidRPr="00AF36DC">
        <w:rPr>
          <w:color w:val="000000"/>
          <w:sz w:val="28"/>
          <w:szCs w:val="28"/>
        </w:rPr>
        <w:lastRenderedPageBreak/>
        <w:t>В 201</w:t>
      </w:r>
      <w:r>
        <w:rPr>
          <w:color w:val="000000"/>
          <w:sz w:val="28"/>
          <w:szCs w:val="28"/>
        </w:rPr>
        <w:t>8</w:t>
      </w:r>
      <w:r w:rsidRPr="00AF36DC">
        <w:rPr>
          <w:color w:val="000000"/>
          <w:sz w:val="28"/>
          <w:szCs w:val="28"/>
        </w:rPr>
        <w:t>-201</w:t>
      </w:r>
      <w:r>
        <w:rPr>
          <w:color w:val="000000"/>
          <w:sz w:val="28"/>
          <w:szCs w:val="28"/>
        </w:rPr>
        <w:t xml:space="preserve">9 </w:t>
      </w:r>
      <w:r w:rsidRPr="00AF36DC">
        <w:rPr>
          <w:color w:val="000000"/>
          <w:sz w:val="28"/>
          <w:szCs w:val="28"/>
        </w:rPr>
        <w:t xml:space="preserve"> учебном го</w:t>
      </w:r>
      <w:r>
        <w:rPr>
          <w:color w:val="000000"/>
          <w:sz w:val="28"/>
          <w:szCs w:val="28"/>
        </w:rPr>
        <w:t>ду в муниципальном бюджетном учреждении дополнительного образования города Ульяновска «Детский эколого-биологический центр»  в 105</w:t>
      </w:r>
      <w:r w:rsidRPr="00AF36D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образовательных </w:t>
      </w:r>
      <w:r w:rsidRPr="00AF36DC">
        <w:rPr>
          <w:color w:val="000000"/>
          <w:sz w:val="28"/>
          <w:szCs w:val="28"/>
        </w:rPr>
        <w:t>объединениях занималось 1</w:t>
      </w:r>
      <w:r>
        <w:rPr>
          <w:color w:val="000000"/>
          <w:sz w:val="28"/>
          <w:szCs w:val="28"/>
        </w:rPr>
        <w:t>447</w:t>
      </w:r>
      <w:r w:rsidRPr="00AF36D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у</w:t>
      </w:r>
      <w:r w:rsidRPr="00AF36DC">
        <w:rPr>
          <w:color w:val="000000"/>
          <w:sz w:val="28"/>
          <w:szCs w:val="28"/>
        </w:rPr>
        <w:t xml:space="preserve">чащихся в возрасте от </w:t>
      </w:r>
      <w:r>
        <w:rPr>
          <w:color w:val="000000"/>
          <w:sz w:val="28"/>
          <w:szCs w:val="28"/>
        </w:rPr>
        <w:t>6</w:t>
      </w:r>
      <w:r w:rsidRPr="00AF36DC">
        <w:rPr>
          <w:color w:val="000000"/>
          <w:sz w:val="28"/>
          <w:szCs w:val="28"/>
        </w:rPr>
        <w:t xml:space="preserve"> до 18 лет. </w:t>
      </w:r>
      <w:r>
        <w:rPr>
          <w:color w:val="000000"/>
          <w:sz w:val="28"/>
          <w:szCs w:val="28"/>
        </w:rPr>
        <w:t xml:space="preserve">Занятия проводились на </w:t>
      </w:r>
      <w:r w:rsidR="0078122C">
        <w:rPr>
          <w:color w:val="000000"/>
          <w:sz w:val="28"/>
          <w:szCs w:val="28"/>
        </w:rPr>
        <w:t>базе д</w:t>
      </w:r>
      <w:bookmarkStart w:id="0" w:name="_GoBack"/>
      <w:bookmarkEnd w:id="0"/>
      <w:r>
        <w:rPr>
          <w:color w:val="000000"/>
          <w:sz w:val="28"/>
          <w:szCs w:val="28"/>
        </w:rPr>
        <w:t>етского эколого-биологического центра и в 11 общеобразовательных организациях города Ульяновска.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возрастной структуре учащихся количество учащихся младшего школьного возраста составляет 1040 человек (71,9% от общего количества), учащихся среднего возраста - 206 человек (14,2% от общего количества),  учащихся старшего школьного возраста – 201 человек (13,9% от общего количества). 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анализируемый период учреждение предоставляло услуги дополнительного образования на основе 34 дополнительных общеобразовательных общеразвивающих программ по пяти направленностям образовательной деятельности: естественнонаучной, социально-педагогической, физкультурно-спортивной, туристско-краеведческой, художественной.  Широкий спектр образовательных программ обеспечил вариативный выбор направления образовательной деятельности с </w:t>
      </w:r>
      <w:proofErr w:type="spellStart"/>
      <w:r>
        <w:rPr>
          <w:color w:val="000000"/>
          <w:sz w:val="28"/>
          <w:szCs w:val="28"/>
        </w:rPr>
        <w:t>учетом</w:t>
      </w:r>
      <w:proofErr w:type="spellEnd"/>
      <w:r>
        <w:rPr>
          <w:color w:val="000000"/>
          <w:sz w:val="28"/>
          <w:szCs w:val="28"/>
        </w:rPr>
        <w:t xml:space="preserve"> интересов, возрастных особенностей детей. 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Уровень освоения содержания образовательных программ отслеживался в ходе диагностики знаний, умений и навыков (вводной, текущей, итоговой), по результатам которой неуклонно сохраняется положительная динамика повышения качества усвоения образовательных программ по всем направленностям образовательной деятельности. </w:t>
      </w:r>
    </w:p>
    <w:p w:rsidR="00AF483C" w:rsidRDefault="00AF483C" w:rsidP="00AF483C">
      <w:pPr>
        <w:pStyle w:val="a3"/>
        <w:spacing w:before="0" w:beforeAutospacing="0" w:after="0"/>
        <w:contextualSpacing/>
        <w:rPr>
          <w:color w:val="000000"/>
          <w:sz w:val="28"/>
        </w:rPr>
      </w:pPr>
      <w:r>
        <w:object w:dxaOrig="7205" w:dyaOrig="5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270pt" o:ole="">
            <v:imagedata r:id="rId6" o:title=""/>
          </v:shape>
          <o:OLEObject Type="Embed" ProgID="PowerPoint.Slide.12" ShapeID="_x0000_i1025" DrawAspect="Content" ObjectID="_1617341573" r:id="rId7"/>
        </w:object>
      </w:r>
    </w:p>
    <w:p w:rsidR="00AF483C" w:rsidRDefault="00AF483C" w:rsidP="00AF483C">
      <w:pPr>
        <w:pStyle w:val="a3"/>
        <w:spacing w:before="0" w:beforeAutospacing="0" w:after="0"/>
        <w:contextualSpacing/>
        <w:jc w:val="center"/>
        <w:rPr>
          <w:color w:val="000000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1997710</wp:posOffset>
                </wp:positionV>
                <wp:extent cx="466725" cy="276225"/>
                <wp:effectExtent l="0" t="4445" r="0" b="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F483C" w:rsidRDefault="00AF483C" w:rsidP="00AF483C">
                            <w:r>
                              <w:t>15%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left:0;text-align:left;margin-left:217.45pt;margin-top:157.3pt;width:36.7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" filled="f" stroked="f">
                <v:textbox>
                  <w:txbxContent>
                    <w:p w:rsidR="00AF483C" w:rsidRDefault="00AF483C" w:rsidP="00AF483C">
                      <w:r>
                        <w:t>15%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2828290</wp:posOffset>
                </wp:positionH>
                <wp:positionV relativeFrom="paragraph">
                  <wp:posOffset>2626360</wp:posOffset>
                </wp:positionV>
                <wp:extent cx="466725" cy="276225"/>
                <wp:effectExtent l="0" t="4445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F483C" w:rsidRDefault="00AF483C" w:rsidP="00AF483C">
                            <w:r>
                              <w:t>38%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2" o:spid="_x0000_s1027" type="#_x0000_t202" style="position:absolute;left:0;text-align:left;margin-left:222.7pt;margin-top:206.8pt;width:36.75pt;height:2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" filled="f" stroked="f">
                <v:textbox>
                  <w:txbxContent>
                    <w:p w:rsidR="00AF483C" w:rsidRDefault="00AF483C" w:rsidP="00AF483C">
                      <w:r>
                        <w:t>38%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2228215</wp:posOffset>
                </wp:positionH>
                <wp:positionV relativeFrom="paragraph">
                  <wp:posOffset>2350135</wp:posOffset>
                </wp:positionV>
                <wp:extent cx="466725" cy="276225"/>
                <wp:effectExtent l="0" t="4445" r="0" b="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F483C" w:rsidRDefault="00AF483C" w:rsidP="00AF483C">
                            <w:r>
                              <w:t>47%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" o:spid="_x0000_s1028" type="#_x0000_t202" style="position:absolute;left:0;text-align:left;margin-left:175.45pt;margin-top:185.05pt;width:36.7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" filled="f" stroked="f">
                <v:textbox>
                  <w:txbxContent>
                    <w:p w:rsidR="00AF483C" w:rsidRDefault="00AF483C" w:rsidP="00AF483C">
                      <w:r>
                        <w:t>47%</w:t>
                      </w:r>
                    </w:p>
                  </w:txbxContent>
                </v:textbox>
              </v:shape>
            </w:pict>
          </mc:Fallback>
        </mc:AlternateConten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</w:rPr>
      </w:pP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</w:rPr>
      </w:pPr>
    </w:p>
    <w:p w:rsidR="00AF483C" w:rsidRDefault="00AF483C" w:rsidP="00AF483C">
      <w:pPr>
        <w:pStyle w:val="a3"/>
        <w:spacing w:before="0" w:beforeAutospacing="0" w:after="0"/>
        <w:contextualSpacing/>
        <w:jc w:val="both"/>
        <w:rPr>
          <w:color w:val="000000"/>
          <w:sz w:val="28"/>
          <w:szCs w:val="28"/>
        </w:rPr>
      </w:pPr>
    </w:p>
    <w:p w:rsidR="00AF483C" w:rsidRDefault="00AF483C" w:rsidP="00AF483C">
      <w:pPr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Уровень </w:t>
      </w:r>
      <w:r w:rsidRPr="0038502E">
        <w:rPr>
          <w:sz w:val="28"/>
          <w:szCs w:val="28"/>
        </w:rPr>
        <w:t>воспитательны</w:t>
      </w:r>
      <w:r>
        <w:rPr>
          <w:sz w:val="28"/>
          <w:szCs w:val="28"/>
        </w:rPr>
        <w:t>х</w:t>
      </w:r>
      <w:r w:rsidRPr="0038502E">
        <w:rPr>
          <w:sz w:val="28"/>
          <w:szCs w:val="28"/>
        </w:rPr>
        <w:t xml:space="preserve"> результат</w:t>
      </w:r>
      <w:r>
        <w:rPr>
          <w:sz w:val="28"/>
          <w:szCs w:val="28"/>
        </w:rPr>
        <w:t>ов</w:t>
      </w:r>
      <w:r w:rsidRPr="0038502E">
        <w:rPr>
          <w:sz w:val="28"/>
          <w:szCs w:val="28"/>
        </w:rPr>
        <w:t xml:space="preserve"> освоения </w:t>
      </w:r>
      <w:r>
        <w:rPr>
          <w:sz w:val="28"/>
          <w:szCs w:val="28"/>
        </w:rPr>
        <w:t>дополнительных общеобразовательных общеразвивающих программ</w:t>
      </w:r>
      <w:r w:rsidRPr="0038502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отслеживался в ходе диагностики личностных результатов: текущая и перспективная сохранность контингента, наполняемость учебных групп, осознанный выбор дальнейшего профессионального образования. </w:t>
      </w:r>
    </w:p>
    <w:p w:rsidR="00AF483C" w:rsidRDefault="00AF483C" w:rsidP="00AF483C">
      <w:pPr>
        <w:pStyle w:val="a4"/>
        <w:spacing w:after="0"/>
        <w:ind w:left="0" w:firstLine="708"/>
        <w:contextualSpacing/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>В текущем учебном году сохранность контингента составля</w:t>
      </w:r>
      <w:r>
        <w:rPr>
          <w:sz w:val="28"/>
          <w:szCs w:val="28"/>
          <w:lang w:val="ru-RU"/>
        </w:rPr>
        <w:t>ла</w:t>
      </w:r>
      <w:r>
        <w:rPr>
          <w:sz w:val="28"/>
          <w:szCs w:val="28"/>
        </w:rPr>
        <w:t xml:space="preserve"> 100%</w:t>
      </w:r>
      <w:r>
        <w:rPr>
          <w:sz w:val="28"/>
          <w:szCs w:val="28"/>
          <w:lang w:val="ru-RU"/>
        </w:rPr>
        <w:t xml:space="preserve"> (см. диаграмму №1)</w:t>
      </w:r>
      <w:r>
        <w:rPr>
          <w:sz w:val="28"/>
          <w:szCs w:val="28"/>
        </w:rPr>
        <w:t>.</w:t>
      </w:r>
    </w:p>
    <w:p w:rsidR="00AF483C" w:rsidRDefault="00AF483C" w:rsidP="00AF483C">
      <w:pPr>
        <w:pStyle w:val="a4"/>
        <w:spacing w:after="0"/>
        <w:ind w:left="0" w:firstLine="708"/>
        <w:contextualSpacing/>
        <w:jc w:val="right"/>
        <w:rPr>
          <w:sz w:val="22"/>
          <w:szCs w:val="22"/>
          <w:lang w:val="ru-RU"/>
        </w:rPr>
      </w:pPr>
      <w:r w:rsidRPr="00612C2E">
        <w:rPr>
          <w:sz w:val="22"/>
          <w:szCs w:val="22"/>
          <w:lang w:val="ru-RU"/>
        </w:rPr>
        <w:t>Диаграмма №1</w:t>
      </w:r>
    </w:p>
    <w:p w:rsidR="00AF483C" w:rsidRPr="00376C53" w:rsidRDefault="00AF483C" w:rsidP="00AF483C">
      <w:pPr>
        <w:pStyle w:val="a4"/>
        <w:spacing w:after="0"/>
        <w:ind w:left="0"/>
        <w:contextualSpacing/>
        <w:jc w:val="center"/>
        <w:rPr>
          <w:b/>
          <w:sz w:val="16"/>
          <w:szCs w:val="16"/>
          <w:lang w:val="en-US"/>
        </w:rPr>
      </w:pPr>
    </w:p>
    <w:p w:rsidR="00AF483C" w:rsidRPr="00DF648F" w:rsidRDefault="00AF483C" w:rsidP="00AF483C">
      <w:pPr>
        <w:pStyle w:val="a4"/>
        <w:spacing w:after="0"/>
        <w:ind w:left="0"/>
        <w:contextualSpacing/>
        <w:jc w:val="both"/>
        <w:rPr>
          <w:sz w:val="28"/>
          <w:szCs w:val="28"/>
          <w:lang w:val="ru-RU"/>
        </w:rPr>
      </w:pPr>
      <w:r>
        <w:object w:dxaOrig="7205" w:dyaOrig="5400">
          <v:shape id="_x0000_i1026" type="#_x0000_t75" style="width:5in;height:270pt" o:ole="">
            <v:imagedata r:id="rId8" o:title=""/>
          </v:shape>
          <o:OLEObject Type="Embed" ProgID="PowerPoint.Slide.12" ShapeID="_x0000_i1026" DrawAspect="Content" ObjectID="_1617341574" r:id="rId9"/>
        </w:object>
      </w:r>
    </w:p>
    <w:p w:rsidR="00AF483C" w:rsidRPr="00612C2E" w:rsidRDefault="00AF483C" w:rsidP="00AF483C">
      <w:pPr>
        <w:pStyle w:val="a4"/>
        <w:spacing w:after="0"/>
        <w:ind w:firstLine="425"/>
        <w:contextualSpacing/>
        <w:jc w:val="both"/>
        <w:rPr>
          <w:sz w:val="28"/>
          <w:szCs w:val="28"/>
        </w:rPr>
      </w:pPr>
      <w:r w:rsidRPr="00302E09">
        <w:rPr>
          <w:sz w:val="28"/>
          <w:szCs w:val="28"/>
        </w:rPr>
        <w:t xml:space="preserve">В </w:t>
      </w:r>
      <w:r>
        <w:rPr>
          <w:sz w:val="28"/>
          <w:szCs w:val="28"/>
          <w:lang w:val="ru-RU"/>
        </w:rPr>
        <w:t>анализируемый период</w:t>
      </w:r>
      <w:r w:rsidRPr="00302E09">
        <w:rPr>
          <w:sz w:val="28"/>
          <w:szCs w:val="28"/>
        </w:rPr>
        <w:t xml:space="preserve"> наполняемость</w:t>
      </w:r>
      <w:r>
        <w:rPr>
          <w:sz w:val="28"/>
          <w:szCs w:val="28"/>
          <w:lang w:val="ru-RU"/>
        </w:rPr>
        <w:t xml:space="preserve"> учебных групп находится на высоком уровне и </w:t>
      </w:r>
      <w:r w:rsidRPr="00302E09">
        <w:rPr>
          <w:sz w:val="28"/>
          <w:szCs w:val="28"/>
        </w:rPr>
        <w:t xml:space="preserve"> составля</w:t>
      </w:r>
      <w:r>
        <w:rPr>
          <w:sz w:val="28"/>
          <w:szCs w:val="28"/>
          <w:lang w:val="ru-RU"/>
        </w:rPr>
        <w:t>ет</w:t>
      </w:r>
      <w:r w:rsidRPr="00302E09">
        <w:rPr>
          <w:sz w:val="28"/>
          <w:szCs w:val="28"/>
        </w:rPr>
        <w:t xml:space="preserve"> более </w:t>
      </w:r>
      <w:r>
        <w:rPr>
          <w:sz w:val="28"/>
          <w:szCs w:val="28"/>
          <w:lang w:val="ru-RU"/>
        </w:rPr>
        <w:t>96</w:t>
      </w:r>
      <w:r w:rsidRPr="00302E09">
        <w:rPr>
          <w:sz w:val="28"/>
          <w:szCs w:val="28"/>
        </w:rPr>
        <w:t>%</w:t>
      </w:r>
      <w:r>
        <w:rPr>
          <w:sz w:val="28"/>
          <w:szCs w:val="28"/>
          <w:lang w:val="ru-RU"/>
        </w:rPr>
        <w:t xml:space="preserve"> (см. диаграмму №2)</w:t>
      </w:r>
      <w:r w:rsidRPr="00302E09">
        <w:rPr>
          <w:sz w:val="28"/>
          <w:szCs w:val="28"/>
        </w:rPr>
        <w:t>.</w:t>
      </w:r>
    </w:p>
    <w:p w:rsidR="00AF483C" w:rsidRPr="00612C2E" w:rsidRDefault="00AF483C" w:rsidP="00AF483C">
      <w:pPr>
        <w:pStyle w:val="a4"/>
        <w:spacing w:after="0"/>
        <w:ind w:left="0"/>
        <w:contextualSpacing/>
        <w:jc w:val="right"/>
        <w:rPr>
          <w:sz w:val="22"/>
          <w:szCs w:val="22"/>
          <w:lang w:val="ru-RU"/>
        </w:rPr>
      </w:pPr>
      <w:r w:rsidRPr="00612C2E">
        <w:rPr>
          <w:sz w:val="22"/>
          <w:szCs w:val="22"/>
          <w:lang w:val="ru-RU"/>
        </w:rPr>
        <w:t>Диаграмма №</w:t>
      </w:r>
      <w:r>
        <w:rPr>
          <w:sz w:val="22"/>
          <w:szCs w:val="22"/>
          <w:lang w:val="ru-RU"/>
        </w:rPr>
        <w:t>2</w:t>
      </w:r>
    </w:p>
    <w:p w:rsidR="00AF483C" w:rsidRDefault="00AF483C" w:rsidP="00AF483C">
      <w:pPr>
        <w:pStyle w:val="a4"/>
        <w:spacing w:after="0"/>
        <w:ind w:left="0"/>
        <w:contextualSpacing/>
        <w:rPr>
          <w:sz w:val="28"/>
          <w:szCs w:val="28"/>
          <w:lang w:val="ru-RU"/>
        </w:rPr>
      </w:pPr>
      <w:r>
        <w:object w:dxaOrig="7205" w:dyaOrig="5400">
          <v:shape id="_x0000_i1027" type="#_x0000_t75" style="width:358.5pt;height:270pt" o:ole="">
            <v:imagedata r:id="rId10" o:title=""/>
          </v:shape>
          <o:OLEObject Type="Embed" ProgID="PowerPoint.Slide.12" ShapeID="_x0000_i1027" DrawAspect="Content" ObjectID="_1617341575" r:id="rId11"/>
        </w:object>
      </w:r>
    </w:p>
    <w:p w:rsidR="00AF483C" w:rsidRPr="00302E09" w:rsidRDefault="00AF483C" w:rsidP="00AF483C">
      <w:pPr>
        <w:pStyle w:val="a4"/>
        <w:spacing w:after="0"/>
        <w:ind w:left="709"/>
        <w:contextualSpacing/>
        <w:jc w:val="both"/>
        <w:rPr>
          <w:sz w:val="28"/>
          <w:szCs w:val="28"/>
        </w:rPr>
      </w:pPr>
    </w:p>
    <w:p w:rsidR="00AF483C" w:rsidRDefault="00AF483C" w:rsidP="00AF483C">
      <w:pPr>
        <w:pStyle w:val="a4"/>
        <w:spacing w:after="0"/>
        <w:ind w:left="0" w:firstLine="708"/>
        <w:contextualSpacing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</w:t>
      </w:r>
      <w:r w:rsidRPr="00302E09">
        <w:rPr>
          <w:sz w:val="28"/>
          <w:szCs w:val="28"/>
        </w:rPr>
        <w:t xml:space="preserve"> высшие учебные заведения на специальности по профилю учреждения поступили более</w:t>
      </w:r>
      <w:r>
        <w:rPr>
          <w:sz w:val="28"/>
          <w:szCs w:val="28"/>
        </w:rPr>
        <w:t xml:space="preserve"> 8</w:t>
      </w:r>
      <w:r>
        <w:rPr>
          <w:sz w:val="28"/>
          <w:szCs w:val="28"/>
          <w:lang w:val="ru-RU"/>
        </w:rPr>
        <w:t>9</w:t>
      </w:r>
      <w:r>
        <w:rPr>
          <w:sz w:val="28"/>
          <w:szCs w:val="28"/>
        </w:rPr>
        <w:t xml:space="preserve"> % от числа всех выпускников</w:t>
      </w:r>
      <w:r>
        <w:rPr>
          <w:sz w:val="28"/>
          <w:szCs w:val="28"/>
          <w:lang w:val="ru-RU"/>
        </w:rPr>
        <w:t xml:space="preserve"> (см. диаграмму №3).</w:t>
      </w:r>
    </w:p>
    <w:p w:rsidR="00AF483C" w:rsidRPr="00FB5809" w:rsidRDefault="00AF483C" w:rsidP="00AF483C">
      <w:pPr>
        <w:pStyle w:val="a4"/>
        <w:spacing w:after="0"/>
        <w:ind w:left="0" w:firstLine="708"/>
        <w:contextualSpacing/>
        <w:jc w:val="right"/>
        <w:rPr>
          <w:sz w:val="22"/>
          <w:szCs w:val="22"/>
          <w:lang w:val="ru-RU"/>
        </w:rPr>
      </w:pPr>
      <w:r w:rsidRPr="00FB5809">
        <w:rPr>
          <w:sz w:val="22"/>
          <w:szCs w:val="22"/>
          <w:lang w:val="ru-RU"/>
        </w:rPr>
        <w:t>Диаграмма №3</w:t>
      </w:r>
    </w:p>
    <w:p w:rsidR="00AF483C" w:rsidRDefault="00AF483C" w:rsidP="00AF483C">
      <w:pPr>
        <w:pStyle w:val="a3"/>
        <w:spacing w:before="0" w:beforeAutospacing="0" w:after="0"/>
        <w:contextualSpacing/>
        <w:rPr>
          <w:color w:val="000000"/>
          <w:sz w:val="28"/>
          <w:szCs w:val="28"/>
        </w:rPr>
      </w:pPr>
      <w:r>
        <w:object w:dxaOrig="7205" w:dyaOrig="5400">
          <v:shape id="_x0000_i1028" type="#_x0000_t75" style="width:5in;height:270pt" o:ole="">
            <v:imagedata r:id="rId12" o:title=""/>
          </v:shape>
          <o:OLEObject Type="Embed" ProgID="PowerPoint.Slide.12" ShapeID="_x0000_i1028" DrawAspect="Content" ObjectID="_1617341576" r:id="rId13"/>
        </w:object>
      </w:r>
    </w:p>
    <w:p w:rsidR="00AF483C" w:rsidRPr="00C50F97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</w:p>
    <w:p w:rsidR="00AF483C" w:rsidRPr="005C306B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Важным направлением деятельности центра является работа с </w:t>
      </w:r>
      <w:proofErr w:type="spellStart"/>
      <w:r>
        <w:rPr>
          <w:color w:val="000000"/>
          <w:sz w:val="28"/>
          <w:szCs w:val="28"/>
        </w:rPr>
        <w:t>одаренными</w:t>
      </w:r>
      <w:proofErr w:type="spellEnd"/>
      <w:r>
        <w:rPr>
          <w:color w:val="000000"/>
          <w:sz w:val="28"/>
          <w:szCs w:val="28"/>
        </w:rPr>
        <w:t xml:space="preserve"> детьми. Для учащихся с повышенной мотивацией к изучению биологической науки разработаны и реализуются программы с </w:t>
      </w:r>
      <w:proofErr w:type="spellStart"/>
      <w:r>
        <w:rPr>
          <w:color w:val="000000"/>
          <w:sz w:val="28"/>
          <w:szCs w:val="28"/>
        </w:rPr>
        <w:t>углубленным</w:t>
      </w:r>
      <w:proofErr w:type="spellEnd"/>
      <w:r>
        <w:rPr>
          <w:color w:val="000000"/>
          <w:sz w:val="28"/>
          <w:szCs w:val="28"/>
        </w:rPr>
        <w:t xml:space="preserve"> изучением предмета («</w:t>
      </w:r>
      <w:proofErr w:type="spellStart"/>
      <w:r>
        <w:rPr>
          <w:color w:val="000000"/>
          <w:sz w:val="28"/>
          <w:szCs w:val="28"/>
        </w:rPr>
        <w:t>Экошкола</w:t>
      </w:r>
      <w:proofErr w:type="spellEnd"/>
      <w:r>
        <w:rPr>
          <w:color w:val="000000"/>
          <w:sz w:val="28"/>
          <w:szCs w:val="28"/>
        </w:rPr>
        <w:t xml:space="preserve">», «Юный химик», «Биофизик», «Биология»), работает научное общество учащихся. В рамках сетевого взаимодействия налажено сотрудничество с образовательными организациями высшей школы, предоставляется возможность участия в интеллектуальных конкурсах, конференциях. </w:t>
      </w:r>
      <w:r w:rsidRPr="005C306B">
        <w:rPr>
          <w:sz w:val="28"/>
          <w:szCs w:val="28"/>
        </w:rPr>
        <w:t>Численность учащихся, занимающихся учебно-исследовательской деятельностью, в 2018-2019 учебном году составила 443 человек</w:t>
      </w:r>
      <w:r>
        <w:rPr>
          <w:sz w:val="28"/>
          <w:szCs w:val="28"/>
        </w:rPr>
        <w:t>а</w:t>
      </w:r>
      <w:r w:rsidRPr="005C306B">
        <w:rPr>
          <w:sz w:val="28"/>
          <w:szCs w:val="28"/>
        </w:rPr>
        <w:t xml:space="preserve"> (</w:t>
      </w:r>
      <w:r>
        <w:rPr>
          <w:sz w:val="28"/>
          <w:szCs w:val="28"/>
        </w:rPr>
        <w:t>30</w:t>
      </w:r>
      <w:r w:rsidRPr="005C306B">
        <w:rPr>
          <w:sz w:val="28"/>
          <w:szCs w:val="28"/>
        </w:rPr>
        <w:t>,</w:t>
      </w:r>
      <w:r>
        <w:rPr>
          <w:sz w:val="28"/>
          <w:szCs w:val="28"/>
        </w:rPr>
        <w:t>6</w:t>
      </w:r>
      <w:r w:rsidRPr="005C306B">
        <w:rPr>
          <w:sz w:val="28"/>
          <w:szCs w:val="28"/>
        </w:rPr>
        <w:t xml:space="preserve"> % от общей численности учащихся). 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 w:rsidRPr="00023035">
        <w:rPr>
          <w:sz w:val="28"/>
          <w:szCs w:val="28"/>
        </w:rPr>
        <w:t xml:space="preserve">В учреждении успешно </w:t>
      </w:r>
      <w:proofErr w:type="spellStart"/>
      <w:r w:rsidRPr="00023035">
        <w:rPr>
          <w:sz w:val="28"/>
          <w:szCs w:val="28"/>
        </w:rPr>
        <w:t>ведется</w:t>
      </w:r>
      <w:proofErr w:type="spellEnd"/>
      <w:r w:rsidRPr="00023035">
        <w:rPr>
          <w:sz w:val="28"/>
          <w:szCs w:val="28"/>
        </w:rPr>
        <w:t xml:space="preserve"> работа с детьми с ограниченными возможностями здоровья. В анализируемый период 14 учащихся получали услуги дополнительного образования на дому. С этой целью разработаны и отрецензированы на кафедре коррекционной педагогики и Центром инклюзивного образования УИПК ПРО программы «Журавлик» (прикладное творчество) и «Дебют» (обучение игре в шахматы). Ребята</w:t>
      </w:r>
      <w:r>
        <w:rPr>
          <w:color w:val="000000"/>
          <w:sz w:val="28"/>
          <w:szCs w:val="28"/>
        </w:rPr>
        <w:t xml:space="preserve"> с ограниченными возможностями здоровья участвовали в выставках, конкурсах, экологических акциях и других формах организации воспитательной работы.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 целью организации работы по оздоровлению детей в центре разработана программа «Здоровый </w:t>
      </w:r>
      <w:proofErr w:type="spellStart"/>
      <w:r>
        <w:rPr>
          <w:color w:val="000000"/>
          <w:sz w:val="28"/>
          <w:szCs w:val="28"/>
        </w:rPr>
        <w:t>ребенок</w:t>
      </w:r>
      <w:proofErr w:type="spellEnd"/>
      <w:r>
        <w:rPr>
          <w:color w:val="000000"/>
          <w:sz w:val="28"/>
          <w:szCs w:val="28"/>
        </w:rPr>
        <w:t xml:space="preserve">», призёр Городского конкурса, проводимого в рамках реализации муниципальной целевой программы «Здоровый город», в которой определены задачи формирования мотивов деятельности, ориентирующих детей на ЗОЖ, сознательное отношение к своему здоровью, </w:t>
      </w:r>
      <w:r>
        <w:rPr>
          <w:color w:val="000000"/>
          <w:sz w:val="28"/>
          <w:szCs w:val="28"/>
        </w:rPr>
        <w:lastRenderedPageBreak/>
        <w:t>профилактику вредных привычек. В зависимости от направленности образовательного объединения, более 30% учебных занятий в 2018-2019 учебном году было проведено в форме экскурсий, походов выходного дня, однодневных походов в природу, экологических практикумов в природе, что благотворно влияло на здоровье детей. В учреждении работали шахматный клуб, секция настольного тенниса, экологического туризма.</w:t>
      </w:r>
    </w:p>
    <w:p w:rsidR="00AF483C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Показателями эффективности работы учреждения являются результативность участия  воспитанников в конкурсах, фестивалях, соревнованиях и активность участия в массовых мероприятиях.</w:t>
      </w:r>
    </w:p>
    <w:p w:rsidR="00AF483C" w:rsidRDefault="00AF483C" w:rsidP="00AF483C">
      <w:pPr>
        <w:tabs>
          <w:tab w:val="left" w:pos="786"/>
        </w:tabs>
        <w:suppressAutoHyphens/>
        <w:ind w:left="142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Численность победителей и </w:t>
      </w:r>
      <w:proofErr w:type="spellStart"/>
      <w:r>
        <w:rPr>
          <w:sz w:val="28"/>
          <w:szCs w:val="28"/>
        </w:rPr>
        <w:t>призеров</w:t>
      </w:r>
      <w:proofErr w:type="spellEnd"/>
      <w:r>
        <w:rPr>
          <w:sz w:val="28"/>
          <w:szCs w:val="28"/>
        </w:rPr>
        <w:t xml:space="preserve"> конкурсов разного уровня и разной направленности в анализируемый период  составила 251 человек (17,3% от общей численности учащихся).</w:t>
      </w:r>
    </w:p>
    <w:p w:rsidR="00AF483C" w:rsidRDefault="00AF483C" w:rsidP="00AF483C">
      <w:pPr>
        <w:tabs>
          <w:tab w:val="left" w:pos="786"/>
        </w:tabs>
        <w:suppressAutoHyphens/>
        <w:ind w:left="142" w:firstLine="709"/>
        <w:contextualSpacing/>
        <w:jc w:val="both"/>
        <w:rPr>
          <w:sz w:val="28"/>
          <w:szCs w:val="28"/>
        </w:rPr>
      </w:pPr>
    </w:p>
    <w:p w:rsidR="00AF483C" w:rsidRDefault="00AF483C" w:rsidP="00AF483C">
      <w:pPr>
        <w:rPr>
          <w:sz w:val="28"/>
          <w:szCs w:val="28"/>
        </w:rPr>
      </w:pPr>
      <w:r w:rsidRPr="00B156ED">
        <w:rPr>
          <w:sz w:val="28"/>
          <w:szCs w:val="28"/>
        </w:rPr>
        <w:object w:dxaOrig="7158" w:dyaOrig="5401">
          <v:shape id="_x0000_i1029" type="#_x0000_t75" style="width:357.75pt;height:270pt">
            <v:imagedata r:id="rId14" o:title=""/>
          </v:shape>
        </w:object>
      </w:r>
    </w:p>
    <w:p w:rsidR="00AF483C" w:rsidRDefault="00AF483C" w:rsidP="00AF483C"/>
    <w:p w:rsidR="00AF483C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Численность учащихся, принявших участие в массовых мероприятиях, составила 1444 человека (99,8% от общей </w:t>
      </w:r>
      <w:proofErr w:type="gramStart"/>
      <w:r>
        <w:rPr>
          <w:sz w:val="28"/>
          <w:szCs w:val="28"/>
        </w:rPr>
        <w:t>численности</w:t>
      </w:r>
      <w:proofErr w:type="gramEnd"/>
      <w:r>
        <w:rPr>
          <w:sz w:val="28"/>
          <w:szCs w:val="28"/>
        </w:rPr>
        <w:t xml:space="preserve"> обучающихся), из них: </w:t>
      </w:r>
      <w:r w:rsidRPr="00D2139A">
        <w:rPr>
          <w:sz w:val="28"/>
          <w:szCs w:val="28"/>
        </w:rPr>
        <w:t>на муниципальном уровне</w:t>
      </w:r>
      <w:r>
        <w:rPr>
          <w:sz w:val="28"/>
          <w:szCs w:val="28"/>
        </w:rPr>
        <w:t xml:space="preserve"> приняли участие</w:t>
      </w:r>
      <w:r w:rsidRPr="00D2139A">
        <w:rPr>
          <w:sz w:val="28"/>
          <w:szCs w:val="28"/>
        </w:rPr>
        <w:t xml:space="preserve"> </w:t>
      </w:r>
      <w:r>
        <w:rPr>
          <w:sz w:val="28"/>
          <w:szCs w:val="28"/>
        </w:rPr>
        <w:t>1085</w:t>
      </w:r>
      <w:r w:rsidRPr="00D2139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учащихся, на региональном уровне – 80 учащихся, на межрегиональном уровне – 4 человека, на федеральном уровне – 266 человек, на международном – 9 человек. </w:t>
      </w:r>
    </w:p>
    <w:p w:rsidR="00AF483C" w:rsidRDefault="00AF483C" w:rsidP="00AF483C">
      <w:pPr>
        <w:widowControl w:val="0"/>
        <w:suppressAutoHyphens/>
        <w:ind w:firstLine="708"/>
        <w:jc w:val="both"/>
        <w:rPr>
          <w:snapToGrid w:val="0"/>
          <w:sz w:val="28"/>
          <w:szCs w:val="28"/>
        </w:rPr>
      </w:pPr>
      <w:r>
        <w:rPr>
          <w:sz w:val="28"/>
          <w:szCs w:val="28"/>
        </w:rPr>
        <w:t xml:space="preserve">За период работы с 01.04.2018 </w:t>
      </w:r>
      <w:r w:rsidRPr="00035B46">
        <w:rPr>
          <w:sz w:val="28"/>
          <w:szCs w:val="28"/>
        </w:rPr>
        <w:t>года</w:t>
      </w:r>
      <w:r>
        <w:rPr>
          <w:sz w:val="28"/>
          <w:szCs w:val="28"/>
        </w:rPr>
        <w:t xml:space="preserve"> по 01.04.2019 года</w:t>
      </w:r>
      <w:r w:rsidRPr="00035B46">
        <w:rPr>
          <w:sz w:val="28"/>
          <w:szCs w:val="28"/>
        </w:rPr>
        <w:t xml:space="preserve"> </w:t>
      </w:r>
      <w:r>
        <w:rPr>
          <w:sz w:val="28"/>
          <w:szCs w:val="28"/>
        </w:rPr>
        <w:t>Детский эколого-биологический центр</w:t>
      </w:r>
      <w:r w:rsidRPr="00035B46">
        <w:rPr>
          <w:sz w:val="28"/>
          <w:szCs w:val="28"/>
        </w:rPr>
        <w:t xml:space="preserve"> успешно осуществлял работу по организации экологического образования и воспитания детей </w:t>
      </w:r>
      <w:r>
        <w:rPr>
          <w:sz w:val="28"/>
          <w:szCs w:val="28"/>
        </w:rPr>
        <w:t>и подростков совместно с образовательными организациями города Ульяновска. В течение учебного года</w:t>
      </w:r>
      <w:r>
        <w:rPr>
          <w:snapToGrid w:val="0"/>
          <w:sz w:val="28"/>
          <w:szCs w:val="28"/>
        </w:rPr>
        <w:t xml:space="preserve"> было </w:t>
      </w:r>
      <w:r w:rsidRPr="00D54B92">
        <w:rPr>
          <w:snapToGrid w:val="0"/>
          <w:sz w:val="28"/>
          <w:szCs w:val="28"/>
        </w:rPr>
        <w:t>организовано и проведено</w:t>
      </w:r>
      <w:r>
        <w:rPr>
          <w:snapToGrid w:val="0"/>
          <w:sz w:val="28"/>
          <w:szCs w:val="28"/>
        </w:rPr>
        <w:t xml:space="preserve"> </w:t>
      </w:r>
      <w:r w:rsidRPr="00BD780D">
        <w:rPr>
          <w:snapToGrid w:val="0"/>
          <w:sz w:val="28"/>
          <w:szCs w:val="28"/>
        </w:rPr>
        <w:t>271 м</w:t>
      </w:r>
      <w:r>
        <w:rPr>
          <w:snapToGrid w:val="0"/>
          <w:sz w:val="28"/>
          <w:szCs w:val="28"/>
        </w:rPr>
        <w:t xml:space="preserve">ассовых мероприятий. </w:t>
      </w:r>
    </w:p>
    <w:p w:rsidR="00AF483C" w:rsidRPr="00CC2827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 w:rsidRPr="005D56CF">
        <w:rPr>
          <w:color w:val="000000"/>
          <w:sz w:val="28"/>
          <w:szCs w:val="28"/>
        </w:rPr>
        <w:t xml:space="preserve">В целях пропаганды идей охраны природы и популяризации экологических знаний, </w:t>
      </w:r>
      <w:r>
        <w:rPr>
          <w:color w:val="000000"/>
          <w:sz w:val="28"/>
          <w:szCs w:val="28"/>
        </w:rPr>
        <w:t>Детский эколого-биологический центр</w:t>
      </w:r>
      <w:r w:rsidRPr="005D56CF">
        <w:rPr>
          <w:color w:val="000000"/>
          <w:sz w:val="28"/>
          <w:szCs w:val="28"/>
        </w:rPr>
        <w:t xml:space="preserve"> в </w:t>
      </w:r>
      <w:r>
        <w:rPr>
          <w:color w:val="000000"/>
          <w:sz w:val="28"/>
          <w:szCs w:val="28"/>
        </w:rPr>
        <w:t xml:space="preserve">анализируемый период </w:t>
      </w:r>
      <w:proofErr w:type="spellStart"/>
      <w:r w:rsidRPr="005D56CF">
        <w:rPr>
          <w:color w:val="000000"/>
          <w:sz w:val="28"/>
          <w:szCs w:val="28"/>
        </w:rPr>
        <w:t>провел</w:t>
      </w:r>
      <w:proofErr w:type="spellEnd"/>
      <w:r w:rsidRPr="005D56C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15</w:t>
      </w:r>
      <w:r w:rsidRPr="005D56CF">
        <w:rPr>
          <w:color w:val="000000"/>
          <w:sz w:val="28"/>
          <w:szCs w:val="28"/>
        </w:rPr>
        <w:t xml:space="preserve"> городских экологических акции и мероприятий, которые способствовали выработке активной гражданской позиции по вопросам защиты </w:t>
      </w:r>
      <w:r w:rsidRPr="005D56CF">
        <w:rPr>
          <w:color w:val="000000"/>
          <w:sz w:val="28"/>
          <w:szCs w:val="28"/>
        </w:rPr>
        <w:lastRenderedPageBreak/>
        <w:t>окружающей среды.</w:t>
      </w:r>
      <w:r w:rsidRPr="005D56CF">
        <w:rPr>
          <w:snapToGrid w:val="0"/>
          <w:sz w:val="28"/>
          <w:szCs w:val="28"/>
        </w:rPr>
        <w:t xml:space="preserve"> Участниками акций стали </w:t>
      </w:r>
      <w:r>
        <w:rPr>
          <w:snapToGrid w:val="0"/>
          <w:sz w:val="28"/>
          <w:szCs w:val="28"/>
        </w:rPr>
        <w:t>более</w:t>
      </w:r>
      <w:r w:rsidRPr="005D56CF">
        <w:rPr>
          <w:snapToGrid w:val="0"/>
          <w:sz w:val="28"/>
          <w:szCs w:val="28"/>
        </w:rPr>
        <w:t xml:space="preserve"> </w:t>
      </w:r>
      <w:r>
        <w:rPr>
          <w:snapToGrid w:val="0"/>
          <w:sz w:val="28"/>
          <w:szCs w:val="28"/>
        </w:rPr>
        <w:t>25</w:t>
      </w:r>
      <w:r w:rsidRPr="005D56CF">
        <w:rPr>
          <w:snapToGrid w:val="0"/>
          <w:sz w:val="28"/>
          <w:szCs w:val="28"/>
        </w:rPr>
        <w:t xml:space="preserve"> </w:t>
      </w:r>
      <w:r>
        <w:rPr>
          <w:snapToGrid w:val="0"/>
          <w:sz w:val="28"/>
          <w:szCs w:val="28"/>
        </w:rPr>
        <w:t>0</w:t>
      </w:r>
      <w:r w:rsidRPr="005D56CF">
        <w:rPr>
          <w:snapToGrid w:val="0"/>
          <w:sz w:val="28"/>
          <w:szCs w:val="28"/>
        </w:rPr>
        <w:t xml:space="preserve">00 учащихся и воспитанников </w:t>
      </w:r>
      <w:r>
        <w:rPr>
          <w:snapToGrid w:val="0"/>
          <w:sz w:val="28"/>
          <w:szCs w:val="28"/>
        </w:rPr>
        <w:t xml:space="preserve">более чем </w:t>
      </w:r>
      <w:r w:rsidRPr="005D56CF">
        <w:rPr>
          <w:snapToGrid w:val="0"/>
          <w:sz w:val="28"/>
          <w:szCs w:val="28"/>
        </w:rPr>
        <w:t>из 10</w:t>
      </w:r>
      <w:r>
        <w:rPr>
          <w:snapToGrid w:val="0"/>
          <w:sz w:val="28"/>
          <w:szCs w:val="28"/>
        </w:rPr>
        <w:t>0</w:t>
      </w:r>
      <w:r w:rsidRPr="005D56CF">
        <w:rPr>
          <w:snapToGrid w:val="0"/>
          <w:sz w:val="28"/>
          <w:szCs w:val="28"/>
        </w:rPr>
        <w:t xml:space="preserve"> образовательных </w:t>
      </w:r>
      <w:r>
        <w:rPr>
          <w:snapToGrid w:val="0"/>
          <w:sz w:val="28"/>
          <w:szCs w:val="28"/>
        </w:rPr>
        <w:t>организаций города</w:t>
      </w:r>
      <w:r w:rsidRPr="005D56CF">
        <w:rPr>
          <w:snapToGrid w:val="0"/>
          <w:sz w:val="28"/>
          <w:szCs w:val="28"/>
        </w:rPr>
        <w:t xml:space="preserve"> Ульяновска. </w:t>
      </w:r>
      <w:r w:rsidRPr="005D56CF">
        <w:rPr>
          <w:color w:val="000000"/>
          <w:sz w:val="28"/>
          <w:szCs w:val="28"/>
        </w:rPr>
        <w:t xml:space="preserve"> </w:t>
      </w:r>
    </w:p>
    <w:p w:rsidR="00AF483C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летний период для детей среднего и старшего школьного возраста в селе </w:t>
      </w:r>
      <w:proofErr w:type="spellStart"/>
      <w:r>
        <w:rPr>
          <w:sz w:val="28"/>
          <w:szCs w:val="28"/>
        </w:rPr>
        <w:t>Скугареевка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Теренгульского</w:t>
      </w:r>
      <w:proofErr w:type="spellEnd"/>
      <w:r>
        <w:rPr>
          <w:sz w:val="28"/>
          <w:szCs w:val="28"/>
        </w:rPr>
        <w:t xml:space="preserve"> района Ульяновской области было организовано 2 смены  полевого палаточного лагеря «Исследователи природы» с общим  охватом 30 человек. Для учащихся младшего и среднего школьного возраста была организована 3 смена летней организации отдыха и оздоровления детей с дневным пребыванием «Светлячок с общим охватом 70 человек</w:t>
      </w:r>
      <w:r w:rsidRPr="008D5EBA">
        <w:rPr>
          <w:sz w:val="28"/>
          <w:szCs w:val="28"/>
        </w:rPr>
        <w:t>.</w:t>
      </w:r>
    </w:p>
    <w:p w:rsidR="00AF483C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Также в летний оздоровительный  период «Детский эколого – биологический центр» принимал активное участие в реализации межведомственных проектов «Территория детства» и «Парки города».</w:t>
      </w:r>
    </w:p>
    <w:p w:rsidR="00AF483C" w:rsidRPr="006D3904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08479B">
        <w:rPr>
          <w:color w:val="000000"/>
          <w:sz w:val="28"/>
          <w:szCs w:val="28"/>
        </w:rPr>
        <w:t xml:space="preserve">В </w:t>
      </w:r>
      <w:proofErr w:type="spellStart"/>
      <w:r>
        <w:rPr>
          <w:color w:val="000000"/>
          <w:sz w:val="28"/>
          <w:szCs w:val="28"/>
        </w:rPr>
        <w:t>отчетный</w:t>
      </w:r>
      <w:proofErr w:type="spellEnd"/>
      <w:r>
        <w:rPr>
          <w:color w:val="000000"/>
          <w:sz w:val="28"/>
          <w:szCs w:val="28"/>
        </w:rPr>
        <w:t xml:space="preserve"> период в Детском эколого-биологическом центре</w:t>
      </w:r>
      <w:r w:rsidRPr="003C53E5">
        <w:rPr>
          <w:sz w:val="28"/>
          <w:szCs w:val="28"/>
        </w:rPr>
        <w:t xml:space="preserve"> численность педагогических работников составляла </w:t>
      </w:r>
      <w:r>
        <w:rPr>
          <w:sz w:val="28"/>
          <w:szCs w:val="28"/>
        </w:rPr>
        <w:t>32</w:t>
      </w:r>
      <w:r w:rsidRPr="003C53E5">
        <w:rPr>
          <w:sz w:val="28"/>
          <w:szCs w:val="28"/>
        </w:rPr>
        <w:t xml:space="preserve"> человек</w:t>
      </w:r>
      <w:r>
        <w:rPr>
          <w:sz w:val="28"/>
          <w:szCs w:val="28"/>
        </w:rPr>
        <w:t xml:space="preserve">а. </w:t>
      </w:r>
      <w:r w:rsidRPr="003C53E5">
        <w:rPr>
          <w:sz w:val="28"/>
          <w:szCs w:val="28"/>
        </w:rPr>
        <w:t xml:space="preserve">Более </w:t>
      </w:r>
      <w:r>
        <w:rPr>
          <w:sz w:val="28"/>
          <w:szCs w:val="28"/>
        </w:rPr>
        <w:t>8</w:t>
      </w:r>
      <w:r w:rsidRPr="003C53E5">
        <w:rPr>
          <w:sz w:val="28"/>
          <w:szCs w:val="28"/>
        </w:rPr>
        <w:t xml:space="preserve">0% педагогических работников учреждения имеют высшее </w:t>
      </w:r>
      <w:r>
        <w:rPr>
          <w:sz w:val="28"/>
          <w:szCs w:val="28"/>
        </w:rPr>
        <w:t xml:space="preserve">профессиональное образование. </w:t>
      </w:r>
      <w:r>
        <w:rPr>
          <w:color w:val="000000"/>
          <w:sz w:val="28"/>
          <w:szCs w:val="28"/>
        </w:rPr>
        <w:t>За последние 3 года повышение квалификации, профессиональную переподготовку прошли более 90% работников.</w:t>
      </w:r>
    </w:p>
    <w:p w:rsidR="00AF483C" w:rsidRPr="001E191F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sz w:val="28"/>
          <w:szCs w:val="28"/>
        </w:rPr>
      </w:pPr>
      <w:r w:rsidRPr="0010042A">
        <w:rPr>
          <w:color w:val="FF6600"/>
          <w:sz w:val="28"/>
          <w:szCs w:val="28"/>
        </w:rPr>
        <w:t xml:space="preserve"> </w:t>
      </w:r>
      <w:r w:rsidRPr="009077F1">
        <w:rPr>
          <w:sz w:val="28"/>
          <w:szCs w:val="28"/>
        </w:rPr>
        <w:t>Численность педагогических работников, которым по результатам аттестации присвоена квалификационная категория, составляет 19 человек (59,4% от общей численности).</w:t>
      </w:r>
      <w:r>
        <w:rPr>
          <w:color w:val="FF6600"/>
          <w:sz w:val="28"/>
          <w:szCs w:val="28"/>
        </w:rPr>
        <w:t xml:space="preserve"> </w:t>
      </w:r>
      <w:r>
        <w:rPr>
          <w:sz w:val="28"/>
          <w:szCs w:val="28"/>
        </w:rPr>
        <w:t>40,6</w:t>
      </w:r>
      <w:r w:rsidRPr="001E191F">
        <w:rPr>
          <w:sz w:val="28"/>
          <w:szCs w:val="28"/>
        </w:rPr>
        <w:t>% педагогических работников имеют высшую квалификационную категорию.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 w:rsidRPr="001E191F">
        <w:rPr>
          <w:sz w:val="28"/>
          <w:szCs w:val="28"/>
        </w:rPr>
        <w:t>Численность педагогических работников</w:t>
      </w:r>
      <w:r>
        <w:rPr>
          <w:color w:val="000000"/>
          <w:sz w:val="28"/>
          <w:szCs w:val="28"/>
        </w:rPr>
        <w:t>, педагогический стаж работы которых составляет до 5 лет – 5 человек (15,6%), свыше 30 лет – 11 человек (34,4%).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30% педагогических работников участвуют в поисково-исследовательской работе. За </w:t>
      </w:r>
      <w:proofErr w:type="gramStart"/>
      <w:r>
        <w:rPr>
          <w:color w:val="000000"/>
          <w:sz w:val="28"/>
          <w:szCs w:val="28"/>
        </w:rPr>
        <w:t>последние</w:t>
      </w:r>
      <w:proofErr w:type="gramEnd"/>
      <w:r>
        <w:rPr>
          <w:color w:val="000000"/>
          <w:sz w:val="28"/>
          <w:szCs w:val="28"/>
        </w:rPr>
        <w:t xml:space="preserve"> 4 года педагогическими работниками ДЭБЦ было подготовлено 20 публикаций. </w:t>
      </w:r>
    </w:p>
    <w:p w:rsidR="00AF483C" w:rsidRDefault="00AF483C" w:rsidP="00AF483C">
      <w:pPr>
        <w:pStyle w:val="a3"/>
        <w:spacing w:before="0" w:beforeAutospacing="0" w:after="0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 целью обобщения и распространения опыта работы в </w:t>
      </w:r>
      <w:proofErr w:type="spellStart"/>
      <w:r>
        <w:rPr>
          <w:color w:val="000000"/>
          <w:sz w:val="28"/>
          <w:szCs w:val="28"/>
        </w:rPr>
        <w:t>отчетный</w:t>
      </w:r>
      <w:proofErr w:type="spellEnd"/>
      <w:r>
        <w:rPr>
          <w:color w:val="000000"/>
          <w:sz w:val="28"/>
          <w:szCs w:val="28"/>
        </w:rPr>
        <w:t xml:space="preserve"> период Детский эколого-биологический центр принимал активное участие в значимых мероприятиях разного уровня:</w:t>
      </w:r>
    </w:p>
    <w:p w:rsidR="00AF483C" w:rsidRPr="000E63C4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color w:val="000000"/>
          <w:sz w:val="28"/>
          <w:szCs w:val="28"/>
        </w:rPr>
      </w:pPr>
      <w:r w:rsidRPr="00544FA1">
        <w:rPr>
          <w:sz w:val="28"/>
          <w:szCs w:val="28"/>
        </w:rPr>
        <w:t>В</w:t>
      </w:r>
      <w:r>
        <w:rPr>
          <w:sz w:val="28"/>
          <w:szCs w:val="28"/>
        </w:rPr>
        <w:t>о В</w:t>
      </w:r>
      <w:r w:rsidRPr="00544FA1">
        <w:rPr>
          <w:sz w:val="28"/>
          <w:szCs w:val="28"/>
        </w:rPr>
        <w:t>сероссийско</w:t>
      </w:r>
      <w:r>
        <w:rPr>
          <w:sz w:val="28"/>
          <w:szCs w:val="28"/>
        </w:rPr>
        <w:t>м проекте</w:t>
      </w:r>
      <w:r w:rsidRPr="00544FA1">
        <w:rPr>
          <w:sz w:val="28"/>
          <w:szCs w:val="28"/>
        </w:rPr>
        <w:t xml:space="preserve"> «Вторая жизнь Кремлёвской ёлки»</w:t>
      </w:r>
      <w:r>
        <w:rPr>
          <w:sz w:val="28"/>
          <w:szCs w:val="28"/>
        </w:rPr>
        <w:t xml:space="preserve"> (апрель, 2018);</w:t>
      </w:r>
    </w:p>
    <w:p w:rsidR="00AF483C" w:rsidRPr="000E63C4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В </w:t>
      </w:r>
      <w:r w:rsidRPr="00EC6C88">
        <w:rPr>
          <w:sz w:val="28"/>
          <w:szCs w:val="28"/>
        </w:rPr>
        <w:t>4-</w:t>
      </w:r>
      <w:r>
        <w:rPr>
          <w:sz w:val="28"/>
          <w:szCs w:val="28"/>
        </w:rPr>
        <w:t>ом</w:t>
      </w:r>
      <w:r w:rsidRPr="00EC6C88">
        <w:rPr>
          <w:sz w:val="28"/>
          <w:szCs w:val="28"/>
        </w:rPr>
        <w:t xml:space="preserve"> региональн</w:t>
      </w:r>
      <w:r>
        <w:rPr>
          <w:sz w:val="28"/>
          <w:szCs w:val="28"/>
        </w:rPr>
        <w:t>ом</w:t>
      </w:r>
      <w:r w:rsidRPr="00EC6C88">
        <w:rPr>
          <w:sz w:val="28"/>
          <w:szCs w:val="28"/>
        </w:rPr>
        <w:t xml:space="preserve"> форум</w:t>
      </w:r>
      <w:r>
        <w:rPr>
          <w:sz w:val="28"/>
          <w:szCs w:val="28"/>
        </w:rPr>
        <w:t>е</w:t>
      </w:r>
      <w:r w:rsidRPr="00EC6C88">
        <w:rPr>
          <w:sz w:val="28"/>
          <w:szCs w:val="28"/>
        </w:rPr>
        <w:t xml:space="preserve"> научных и творческих достижений учащихся Ульяновской области «Море талантов – 2018»</w:t>
      </w:r>
      <w:r>
        <w:rPr>
          <w:sz w:val="28"/>
          <w:szCs w:val="28"/>
        </w:rPr>
        <w:t xml:space="preserve"> (апрель 2018);</w:t>
      </w:r>
    </w:p>
    <w:p w:rsidR="00AF483C" w:rsidRPr="00CD6091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В</w:t>
      </w:r>
      <w:r w:rsidRPr="00544FA1">
        <w:rPr>
          <w:sz w:val="28"/>
          <w:szCs w:val="28"/>
        </w:rPr>
        <w:t xml:space="preserve"> </w:t>
      </w:r>
      <w:proofErr w:type="gramStart"/>
      <w:r w:rsidRPr="00544FA1">
        <w:rPr>
          <w:sz w:val="28"/>
          <w:szCs w:val="28"/>
          <w:lang w:val="en-US"/>
        </w:rPr>
        <w:t>I</w:t>
      </w:r>
      <w:proofErr w:type="gramEnd"/>
      <w:r w:rsidRPr="00544FA1">
        <w:rPr>
          <w:sz w:val="28"/>
          <w:szCs w:val="28"/>
        </w:rPr>
        <w:t>Х Международной акции «Читаем детям о войне»</w:t>
      </w:r>
      <w:r>
        <w:rPr>
          <w:sz w:val="28"/>
          <w:szCs w:val="28"/>
        </w:rPr>
        <w:t xml:space="preserve"> (май 2018);</w:t>
      </w:r>
    </w:p>
    <w:p w:rsidR="00AF483C" w:rsidRPr="00684410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Во В</w:t>
      </w:r>
      <w:r w:rsidRPr="003D3797">
        <w:rPr>
          <w:sz w:val="28"/>
          <w:szCs w:val="28"/>
        </w:rPr>
        <w:t>сероссийск</w:t>
      </w:r>
      <w:r>
        <w:rPr>
          <w:sz w:val="28"/>
          <w:szCs w:val="28"/>
        </w:rPr>
        <w:t>ой</w:t>
      </w:r>
      <w:r w:rsidRPr="003D3797">
        <w:rPr>
          <w:sz w:val="28"/>
          <w:szCs w:val="28"/>
        </w:rPr>
        <w:t xml:space="preserve"> экологическ</w:t>
      </w:r>
      <w:r>
        <w:rPr>
          <w:sz w:val="28"/>
          <w:szCs w:val="28"/>
        </w:rPr>
        <w:t>ой акции</w:t>
      </w:r>
      <w:r w:rsidRPr="003D3797">
        <w:rPr>
          <w:sz w:val="28"/>
          <w:szCs w:val="28"/>
        </w:rPr>
        <w:t xml:space="preserve"> «День Волги»</w:t>
      </w:r>
      <w:r>
        <w:rPr>
          <w:sz w:val="28"/>
          <w:szCs w:val="28"/>
        </w:rPr>
        <w:t xml:space="preserve"> (май 2018);</w:t>
      </w:r>
    </w:p>
    <w:p w:rsidR="00AF483C" w:rsidRPr="000E63C4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В р</w:t>
      </w:r>
      <w:r w:rsidRPr="0001022B">
        <w:rPr>
          <w:sz w:val="28"/>
          <w:szCs w:val="28"/>
        </w:rPr>
        <w:t>егиональн</w:t>
      </w:r>
      <w:r>
        <w:rPr>
          <w:sz w:val="28"/>
          <w:szCs w:val="28"/>
        </w:rPr>
        <w:t>ом</w:t>
      </w:r>
      <w:r w:rsidRPr="0001022B">
        <w:rPr>
          <w:sz w:val="28"/>
          <w:szCs w:val="28"/>
        </w:rPr>
        <w:t xml:space="preserve"> слёт</w:t>
      </w:r>
      <w:r>
        <w:rPr>
          <w:sz w:val="28"/>
          <w:szCs w:val="28"/>
        </w:rPr>
        <w:t>е</w:t>
      </w:r>
      <w:r w:rsidRPr="0001022B">
        <w:rPr>
          <w:sz w:val="28"/>
          <w:szCs w:val="28"/>
        </w:rPr>
        <w:t xml:space="preserve"> юных исследователей окружающей среды </w:t>
      </w:r>
      <w:r>
        <w:rPr>
          <w:sz w:val="28"/>
          <w:szCs w:val="28"/>
        </w:rPr>
        <w:t>(июль 2018 года);</w:t>
      </w:r>
    </w:p>
    <w:p w:rsidR="00AF483C" w:rsidRPr="000E63C4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 В праздничной программе, </w:t>
      </w:r>
      <w:proofErr w:type="spellStart"/>
      <w:r w:rsidRPr="00544FA1">
        <w:rPr>
          <w:sz w:val="28"/>
          <w:szCs w:val="28"/>
        </w:rPr>
        <w:t>посвященн</w:t>
      </w:r>
      <w:r>
        <w:rPr>
          <w:sz w:val="28"/>
          <w:szCs w:val="28"/>
        </w:rPr>
        <w:t>ой</w:t>
      </w:r>
      <w:proofErr w:type="spellEnd"/>
      <w:r w:rsidRPr="00544FA1">
        <w:rPr>
          <w:sz w:val="28"/>
          <w:szCs w:val="28"/>
        </w:rPr>
        <w:t xml:space="preserve"> Дню авиации</w:t>
      </w:r>
      <w:r>
        <w:rPr>
          <w:sz w:val="28"/>
          <w:szCs w:val="28"/>
        </w:rPr>
        <w:t xml:space="preserve"> (август 2018);</w:t>
      </w:r>
    </w:p>
    <w:p w:rsidR="00AF483C" w:rsidRPr="00A00E16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  <w:shd w:val="clear" w:color="auto" w:fill="FFFFFF"/>
        </w:rPr>
        <w:t xml:space="preserve">В </w:t>
      </w:r>
      <w:r w:rsidRPr="00544FA1">
        <w:rPr>
          <w:sz w:val="28"/>
          <w:szCs w:val="28"/>
        </w:rPr>
        <w:t>«Губернаторск</w:t>
      </w:r>
      <w:r>
        <w:rPr>
          <w:sz w:val="28"/>
          <w:szCs w:val="28"/>
        </w:rPr>
        <w:t>ом</w:t>
      </w:r>
      <w:r w:rsidRPr="00544FA1">
        <w:rPr>
          <w:sz w:val="28"/>
          <w:szCs w:val="28"/>
        </w:rPr>
        <w:t xml:space="preserve"> приём</w:t>
      </w:r>
      <w:r>
        <w:rPr>
          <w:sz w:val="28"/>
          <w:szCs w:val="28"/>
        </w:rPr>
        <w:t>е</w:t>
      </w:r>
      <w:r w:rsidRPr="00544FA1">
        <w:rPr>
          <w:sz w:val="28"/>
          <w:szCs w:val="28"/>
        </w:rPr>
        <w:t xml:space="preserve"> первоклассников» на Соборной площади</w:t>
      </w:r>
      <w:r>
        <w:rPr>
          <w:sz w:val="28"/>
          <w:szCs w:val="28"/>
        </w:rPr>
        <w:t xml:space="preserve"> (сентябрь 2018);</w:t>
      </w:r>
    </w:p>
    <w:p w:rsidR="00AF483C" w:rsidRPr="000E63C4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lastRenderedPageBreak/>
        <w:t xml:space="preserve"> В молодёжном форуме «Молодёжные организации вчера, сегодня, завтра», посвящённого 100-летию образования ВЛКСМ (октябрь 2018);</w:t>
      </w:r>
    </w:p>
    <w:p w:rsidR="00AF483C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 В </w:t>
      </w:r>
      <w:r w:rsidRPr="005D12C6">
        <w:rPr>
          <w:color w:val="000000"/>
          <w:sz w:val="28"/>
          <w:szCs w:val="28"/>
          <w:lang w:val="en-US"/>
        </w:rPr>
        <w:t>V</w:t>
      </w:r>
      <w:r w:rsidRPr="005D12C6">
        <w:rPr>
          <w:color w:val="000000"/>
          <w:sz w:val="28"/>
          <w:szCs w:val="28"/>
        </w:rPr>
        <w:t xml:space="preserve"> ученическ</w:t>
      </w:r>
      <w:r>
        <w:rPr>
          <w:color w:val="000000"/>
          <w:sz w:val="28"/>
          <w:szCs w:val="28"/>
        </w:rPr>
        <w:t>ой конференции</w:t>
      </w:r>
      <w:r w:rsidRPr="005D12C6">
        <w:rPr>
          <w:color w:val="000000"/>
          <w:sz w:val="28"/>
          <w:szCs w:val="28"/>
        </w:rPr>
        <w:t xml:space="preserve"> «Наследие Поволжья»</w:t>
      </w:r>
      <w:r>
        <w:rPr>
          <w:color w:val="000000"/>
          <w:sz w:val="28"/>
          <w:szCs w:val="28"/>
        </w:rPr>
        <w:t xml:space="preserve"> (ноябрь 2018);</w:t>
      </w:r>
    </w:p>
    <w:p w:rsidR="00AF483C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 </w:t>
      </w:r>
      <w:r w:rsidRPr="00837A99">
        <w:rPr>
          <w:sz w:val="28"/>
          <w:szCs w:val="28"/>
        </w:rPr>
        <w:t>В мастер-классах в рамках проведения географического диктанта</w:t>
      </w:r>
      <w:r>
        <w:rPr>
          <w:sz w:val="28"/>
          <w:szCs w:val="28"/>
        </w:rPr>
        <w:t xml:space="preserve"> </w:t>
      </w:r>
    </w:p>
    <w:p w:rsidR="00AF483C" w:rsidRPr="000E63C4" w:rsidRDefault="00AF483C" w:rsidP="00AF483C">
      <w:pPr>
        <w:pStyle w:val="a3"/>
        <w:spacing w:before="0" w:beforeAutospacing="0" w:after="0"/>
        <w:ind w:left="106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(ноябрь 2018);</w:t>
      </w:r>
    </w:p>
    <w:p w:rsidR="00AF483C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 В </w:t>
      </w:r>
      <w:r>
        <w:rPr>
          <w:sz w:val="28"/>
          <w:szCs w:val="28"/>
          <w:shd w:val="clear" w:color="auto" w:fill="FFFFFF"/>
        </w:rPr>
        <w:t>городском</w:t>
      </w:r>
      <w:r w:rsidRPr="00DF3FB0">
        <w:rPr>
          <w:sz w:val="28"/>
          <w:szCs w:val="28"/>
          <w:shd w:val="clear" w:color="auto" w:fill="FFFFFF"/>
        </w:rPr>
        <w:t xml:space="preserve"> конкурс</w:t>
      </w:r>
      <w:r>
        <w:rPr>
          <w:sz w:val="28"/>
          <w:szCs w:val="28"/>
          <w:shd w:val="clear" w:color="auto" w:fill="FFFFFF"/>
        </w:rPr>
        <w:t>е</w:t>
      </w:r>
      <w:r w:rsidRPr="00DF3FB0">
        <w:rPr>
          <w:sz w:val="28"/>
          <w:szCs w:val="28"/>
          <w:shd w:val="clear" w:color="auto" w:fill="FFFFFF"/>
        </w:rPr>
        <w:t xml:space="preserve"> «Остановись, мгновение», посвящённ</w:t>
      </w:r>
      <w:r>
        <w:rPr>
          <w:sz w:val="28"/>
          <w:szCs w:val="28"/>
          <w:shd w:val="clear" w:color="auto" w:fill="FFFFFF"/>
        </w:rPr>
        <w:t>ом</w:t>
      </w:r>
      <w:r w:rsidRPr="00DF3FB0">
        <w:rPr>
          <w:sz w:val="28"/>
          <w:szCs w:val="28"/>
          <w:shd w:val="clear" w:color="auto" w:fill="FFFFFF"/>
        </w:rPr>
        <w:t xml:space="preserve"> 100-летию системы дополнительного образования детей в России</w:t>
      </w:r>
      <w:r>
        <w:rPr>
          <w:sz w:val="28"/>
          <w:szCs w:val="28"/>
          <w:shd w:val="clear" w:color="auto" w:fill="FFFFFF"/>
        </w:rPr>
        <w:t xml:space="preserve"> (декабрь 2018);</w:t>
      </w:r>
    </w:p>
    <w:p w:rsidR="00AF483C" w:rsidRPr="00CF28BB" w:rsidRDefault="00AF483C" w:rsidP="00AF483C">
      <w:pPr>
        <w:pStyle w:val="a3"/>
        <w:numPr>
          <w:ilvl w:val="0"/>
          <w:numId w:val="1"/>
        </w:numPr>
        <w:spacing w:before="0" w:beforeAutospacing="0" w:after="0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В общегородском мероприятии для учащихся «Вместе на чистой планете» (апрель 2019).</w:t>
      </w:r>
    </w:p>
    <w:p w:rsidR="00AF483C" w:rsidRPr="00933A98" w:rsidRDefault="00AF483C" w:rsidP="00AF483C">
      <w:pPr>
        <w:ind w:firstLine="708"/>
        <w:jc w:val="both"/>
        <w:rPr>
          <w:sz w:val="28"/>
          <w:szCs w:val="28"/>
        </w:rPr>
      </w:pPr>
      <w:r w:rsidRPr="003A757A">
        <w:rPr>
          <w:sz w:val="28"/>
          <w:szCs w:val="28"/>
        </w:rPr>
        <w:t xml:space="preserve">В </w:t>
      </w:r>
      <w:proofErr w:type="spellStart"/>
      <w:r w:rsidRPr="003A757A">
        <w:rPr>
          <w:sz w:val="28"/>
          <w:szCs w:val="28"/>
        </w:rPr>
        <w:t>отчетный</w:t>
      </w:r>
      <w:proofErr w:type="spellEnd"/>
      <w:r w:rsidRPr="003A757A">
        <w:rPr>
          <w:sz w:val="28"/>
          <w:szCs w:val="28"/>
        </w:rPr>
        <w:t xml:space="preserve"> период был</w:t>
      </w:r>
      <w:r>
        <w:rPr>
          <w:sz w:val="28"/>
          <w:szCs w:val="28"/>
        </w:rPr>
        <w:t xml:space="preserve"> проведён </w:t>
      </w:r>
      <w:r w:rsidRPr="008402C2">
        <w:rPr>
          <w:sz w:val="28"/>
          <w:szCs w:val="28"/>
        </w:rPr>
        <w:t xml:space="preserve">семинар-практикум для </w:t>
      </w:r>
      <w:r w:rsidRPr="008402C2">
        <w:rPr>
          <w:color w:val="000000"/>
          <w:sz w:val="28"/>
          <w:szCs w:val="28"/>
        </w:rPr>
        <w:t xml:space="preserve">слушателей курсов факультета дополнительного образования ФГБОУ ВПО «Ульяновский государственный университет им. И.Н. Ульянова» по теме </w:t>
      </w:r>
      <w:r w:rsidRPr="008402C2">
        <w:rPr>
          <w:sz w:val="28"/>
          <w:szCs w:val="28"/>
        </w:rPr>
        <w:t xml:space="preserve">«Оценка результатов освоения учащимися дополнительных образовательных общеразвивающих программ в учреждениях дополнительного </w:t>
      </w:r>
      <w:r w:rsidRPr="00933A98">
        <w:rPr>
          <w:sz w:val="28"/>
          <w:szCs w:val="28"/>
        </w:rPr>
        <w:t>образования»</w:t>
      </w:r>
      <w:r>
        <w:rPr>
          <w:sz w:val="28"/>
          <w:szCs w:val="28"/>
        </w:rPr>
        <w:t>.</w:t>
      </w:r>
    </w:p>
    <w:p w:rsidR="00AF483C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Большое внимание уделяется </w:t>
      </w:r>
      <w:proofErr w:type="spellStart"/>
      <w:r>
        <w:rPr>
          <w:sz w:val="28"/>
          <w:szCs w:val="28"/>
        </w:rPr>
        <w:t>экологизации</w:t>
      </w:r>
      <w:proofErr w:type="spellEnd"/>
      <w:r>
        <w:rPr>
          <w:sz w:val="28"/>
          <w:szCs w:val="28"/>
        </w:rPr>
        <w:t xml:space="preserve"> образовательной среды как важного условия, способствующего успешной работе педагога, позволяющей раскрыть способности </w:t>
      </w:r>
      <w:proofErr w:type="gramStart"/>
      <w:r>
        <w:rPr>
          <w:sz w:val="28"/>
          <w:szCs w:val="28"/>
        </w:rPr>
        <w:t>обучающихся</w:t>
      </w:r>
      <w:proofErr w:type="gramEnd"/>
      <w:r>
        <w:rPr>
          <w:sz w:val="28"/>
          <w:szCs w:val="28"/>
        </w:rPr>
        <w:t xml:space="preserve">. В центре обустроены Зимний сад, Живой уголок, на базе которых </w:t>
      </w:r>
      <w:proofErr w:type="spellStart"/>
      <w:r>
        <w:rPr>
          <w:sz w:val="28"/>
          <w:szCs w:val="28"/>
        </w:rPr>
        <w:t>идет</w:t>
      </w:r>
      <w:proofErr w:type="spellEnd"/>
      <w:r>
        <w:rPr>
          <w:sz w:val="28"/>
          <w:szCs w:val="28"/>
        </w:rPr>
        <w:t xml:space="preserve"> интенсивная экскурсионная деятельность с охватом более 2000 обучающихся образовательных организаций города Ульяновска.</w:t>
      </w:r>
    </w:p>
    <w:p w:rsidR="00AF483C" w:rsidRDefault="00AF483C" w:rsidP="00AF483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Успешная работа педагогического коллектива обеспечила формирование особой образовательной среды в учреждении, которая представляет собой гармоничное единство познания, творчества, общения детей и взрослых, способствующее главной задачи деятельности учреждения – формирование у воспитанников социально-значимых компетенций, которые они смогут использовать в будущем при построении и достижении профессиональной и личностной карьеры.</w:t>
      </w:r>
    </w:p>
    <w:p w:rsidR="00AF483C" w:rsidRPr="00B05176" w:rsidRDefault="00AF483C" w:rsidP="00AF483C">
      <w:pPr>
        <w:pStyle w:val="a3"/>
        <w:spacing w:after="0"/>
        <w:ind w:firstLine="360"/>
        <w:jc w:val="both"/>
        <w:rPr>
          <w:sz w:val="28"/>
          <w:szCs w:val="28"/>
        </w:rPr>
      </w:pPr>
    </w:p>
    <w:p w:rsidR="00CC1C79" w:rsidRDefault="00CC1C79"/>
    <w:sectPr w:rsidR="00CC1C79" w:rsidSect="003D22FB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3E676A"/>
    <w:multiLevelType w:val="hybridMultilevel"/>
    <w:tmpl w:val="C1E4F66E"/>
    <w:lvl w:ilvl="0" w:tplc="194E478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236F"/>
    <w:rsid w:val="0066236F"/>
    <w:rsid w:val="0078122C"/>
    <w:rsid w:val="009D49AA"/>
    <w:rsid w:val="00AB49EB"/>
    <w:rsid w:val="00AF483C"/>
    <w:rsid w:val="00CC1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48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2">
    <w:name w:val="heading 2"/>
    <w:basedOn w:val="a"/>
    <w:next w:val="a"/>
    <w:link w:val="20"/>
    <w:qFormat/>
    <w:rsid w:val="00AF483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AF483C"/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paragraph" w:styleId="a3">
    <w:name w:val="Normal (Web)"/>
    <w:basedOn w:val="a"/>
    <w:rsid w:val="00AF483C"/>
    <w:pPr>
      <w:spacing w:before="100" w:beforeAutospacing="1" w:after="119"/>
    </w:pPr>
    <w:rPr>
      <w:sz w:val="24"/>
      <w:szCs w:val="24"/>
      <w:lang w:eastAsia="ru-RU"/>
    </w:rPr>
  </w:style>
  <w:style w:type="paragraph" w:styleId="a4">
    <w:name w:val="Body Text Indent"/>
    <w:basedOn w:val="a"/>
    <w:link w:val="a5"/>
    <w:rsid w:val="00AF483C"/>
    <w:pPr>
      <w:spacing w:after="120"/>
      <w:ind w:left="283"/>
    </w:pPr>
    <w:rPr>
      <w:lang w:val="x-none"/>
    </w:rPr>
  </w:style>
  <w:style w:type="character" w:customStyle="1" w:styleId="a5">
    <w:name w:val="Основной текст с отступом Знак"/>
    <w:basedOn w:val="a0"/>
    <w:link w:val="a4"/>
    <w:rsid w:val="00AF483C"/>
    <w:rPr>
      <w:rFonts w:ascii="Times New Roman" w:eastAsia="Times New Roman" w:hAnsi="Times New Roman" w:cs="Times New Roman"/>
      <w:sz w:val="20"/>
      <w:szCs w:val="20"/>
      <w:lang w:val="x-none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48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2">
    <w:name w:val="heading 2"/>
    <w:basedOn w:val="a"/>
    <w:next w:val="a"/>
    <w:link w:val="20"/>
    <w:qFormat/>
    <w:rsid w:val="00AF483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AF483C"/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paragraph" w:styleId="a3">
    <w:name w:val="Normal (Web)"/>
    <w:basedOn w:val="a"/>
    <w:rsid w:val="00AF483C"/>
    <w:pPr>
      <w:spacing w:before="100" w:beforeAutospacing="1" w:after="119"/>
    </w:pPr>
    <w:rPr>
      <w:sz w:val="24"/>
      <w:szCs w:val="24"/>
      <w:lang w:eastAsia="ru-RU"/>
    </w:rPr>
  </w:style>
  <w:style w:type="paragraph" w:styleId="a4">
    <w:name w:val="Body Text Indent"/>
    <w:basedOn w:val="a"/>
    <w:link w:val="a5"/>
    <w:rsid w:val="00AF483C"/>
    <w:pPr>
      <w:spacing w:after="120"/>
      <w:ind w:left="283"/>
    </w:pPr>
    <w:rPr>
      <w:lang w:val="x-none"/>
    </w:rPr>
  </w:style>
  <w:style w:type="character" w:customStyle="1" w:styleId="a5">
    <w:name w:val="Основной текст с отступом Знак"/>
    <w:basedOn w:val="a0"/>
    <w:link w:val="a4"/>
    <w:rsid w:val="00AF483C"/>
    <w:rPr>
      <w:rFonts w:ascii="Times New Roman" w:eastAsia="Times New Roman" w:hAnsi="Times New Roman" w:cs="Times New Roman"/>
      <w:sz w:val="20"/>
      <w:szCs w:val="20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package" Target="embeddings/______Microsoft_PowerPoint4.sldx"/><Relationship Id="rId3" Type="http://schemas.microsoft.com/office/2007/relationships/stylesWithEffects" Target="stylesWithEffects.xml"/><Relationship Id="rId7" Type="http://schemas.openxmlformats.org/officeDocument/2006/relationships/package" Target="embeddings/______Microsoft_PowerPoint1.sldx"/><Relationship Id="rId12" Type="http://schemas.openxmlformats.org/officeDocument/2006/relationships/image" Target="media/image4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package" Target="embeddings/______Microsoft_PowerPoint3.sldx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package" Target="embeddings/______Microsoft_PowerPoint2.sldx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1457</Words>
  <Characters>8309</Characters>
  <Application>Microsoft Office Word</Application>
  <DocSecurity>0</DocSecurity>
  <Lines>69</Lines>
  <Paragraphs>19</Paragraphs>
  <ScaleCrop>false</ScaleCrop>
  <Company>SPecialiST RePack</Company>
  <LinksUpToDate>false</LinksUpToDate>
  <CharactersWithSpaces>9747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2019-04-21T04:45:00Z</dcterms:created>
  <dcterms:modified xsi:type="dcterms:W3CDTF">2019-04-21T04:46:00Z</dcterms:modified>
</cp:coreProperties>
</file>