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C7" w:rsidRDefault="002A6AC7" w:rsidP="002A6AC7">
      <w:pPr>
        <w:pStyle w:val="2"/>
        <w:tabs>
          <w:tab w:val="left" w:pos="720"/>
        </w:tabs>
        <w:spacing w:before="0" w:after="0"/>
        <w:contextualSpacing/>
        <w:jc w:val="center"/>
        <w:rPr>
          <w:rFonts w:ascii="Times New Roman" w:hAnsi="Times New Roman" w:cs="Times New Roman"/>
          <w:b w:val="0"/>
          <w:bCs w:val="0"/>
          <w:i w:val="0"/>
        </w:rPr>
      </w:pPr>
      <w:r w:rsidRPr="00FB0E52">
        <w:rPr>
          <w:rFonts w:ascii="Times New Roman" w:hAnsi="Times New Roman" w:cs="Times New Roman"/>
          <w:b w:val="0"/>
          <w:bCs w:val="0"/>
          <w:i w:val="0"/>
        </w:rPr>
        <w:t xml:space="preserve">МУНИЦИПАЛЬНОЕ БЮДЖЕТНОЕ УЧРЕЖДЕНИЕ </w:t>
      </w:r>
    </w:p>
    <w:p w:rsidR="002A6AC7" w:rsidRPr="00FB0E52" w:rsidRDefault="002A6AC7" w:rsidP="002A6AC7">
      <w:pPr>
        <w:pStyle w:val="2"/>
        <w:tabs>
          <w:tab w:val="left" w:pos="720"/>
        </w:tabs>
        <w:spacing w:before="0" w:after="0"/>
        <w:contextualSpacing/>
        <w:jc w:val="center"/>
        <w:rPr>
          <w:rFonts w:ascii="Times New Roman" w:hAnsi="Times New Roman" w:cs="Times New Roman"/>
          <w:b w:val="0"/>
          <w:bCs w:val="0"/>
          <w:i w:val="0"/>
        </w:rPr>
      </w:pPr>
      <w:r w:rsidRPr="00FB0E52">
        <w:rPr>
          <w:rFonts w:ascii="Times New Roman" w:hAnsi="Times New Roman" w:cs="Times New Roman"/>
          <w:b w:val="0"/>
          <w:bCs w:val="0"/>
          <w:i w:val="0"/>
        </w:rPr>
        <w:t>ДОПОЛНИТЕЛЬНОГО О</w:t>
      </w:r>
      <w:r w:rsidRPr="00FB0E52">
        <w:rPr>
          <w:rFonts w:ascii="Times New Roman" w:hAnsi="Times New Roman" w:cs="Times New Roman"/>
          <w:b w:val="0"/>
          <w:bCs w:val="0"/>
          <w:i w:val="0"/>
        </w:rPr>
        <w:t>Б</w:t>
      </w:r>
      <w:r w:rsidRPr="00FB0E52">
        <w:rPr>
          <w:rFonts w:ascii="Times New Roman" w:hAnsi="Times New Roman" w:cs="Times New Roman"/>
          <w:b w:val="0"/>
          <w:bCs w:val="0"/>
          <w:i w:val="0"/>
        </w:rPr>
        <w:t xml:space="preserve">РАЗОВАНИЯ </w:t>
      </w:r>
      <w:r>
        <w:rPr>
          <w:rFonts w:ascii="Times New Roman" w:hAnsi="Times New Roman" w:cs="Times New Roman"/>
          <w:b w:val="0"/>
          <w:bCs w:val="0"/>
          <w:i w:val="0"/>
        </w:rPr>
        <w:t>ГОРОДА УЛЬЯНОВСКА</w:t>
      </w:r>
    </w:p>
    <w:p w:rsidR="002A6AC7" w:rsidRPr="00FB0E52" w:rsidRDefault="002A6AC7" w:rsidP="002A6AC7">
      <w:pPr>
        <w:pStyle w:val="2"/>
        <w:tabs>
          <w:tab w:val="left" w:pos="720"/>
        </w:tabs>
        <w:spacing w:before="0" w:after="0"/>
        <w:contextualSpacing/>
        <w:jc w:val="center"/>
        <w:rPr>
          <w:rFonts w:ascii="Times New Roman" w:hAnsi="Times New Roman" w:cs="Times New Roman"/>
          <w:b w:val="0"/>
          <w:bCs w:val="0"/>
          <w:i w:val="0"/>
        </w:rPr>
      </w:pPr>
      <w:r w:rsidRPr="00FB0E52">
        <w:rPr>
          <w:rFonts w:ascii="Times New Roman" w:hAnsi="Times New Roman" w:cs="Times New Roman"/>
          <w:b w:val="0"/>
          <w:bCs w:val="0"/>
          <w:i w:val="0"/>
        </w:rPr>
        <w:t>«ДЕТСКИЙ ЭКОЛОГО-БИОЛОГИЧЕСКИЙ ЦЕНТР»</w:t>
      </w: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rPr>
          <w:b/>
          <w:bCs/>
          <w:sz w:val="96"/>
          <w:szCs w:val="96"/>
        </w:rPr>
      </w:pPr>
    </w:p>
    <w:p w:rsidR="002A6AC7" w:rsidRPr="00FB0E52" w:rsidRDefault="002A6AC7" w:rsidP="002A6AC7">
      <w:pPr>
        <w:jc w:val="center"/>
        <w:rPr>
          <w:b/>
          <w:bCs/>
          <w:sz w:val="96"/>
          <w:szCs w:val="96"/>
        </w:rPr>
      </w:pPr>
    </w:p>
    <w:p w:rsidR="002A6AC7" w:rsidRDefault="002A6AC7" w:rsidP="002A6AC7">
      <w:pPr>
        <w:jc w:val="center"/>
        <w:rPr>
          <w:b/>
          <w:bCs/>
          <w:sz w:val="56"/>
          <w:szCs w:val="56"/>
        </w:rPr>
      </w:pPr>
      <w:proofErr w:type="spellStart"/>
      <w:r w:rsidRPr="00A22238">
        <w:rPr>
          <w:b/>
          <w:bCs/>
          <w:sz w:val="56"/>
          <w:szCs w:val="56"/>
        </w:rPr>
        <w:t>Само</w:t>
      </w:r>
      <w:r>
        <w:rPr>
          <w:b/>
          <w:bCs/>
          <w:sz w:val="56"/>
          <w:szCs w:val="56"/>
        </w:rPr>
        <w:t>обследование</w:t>
      </w:r>
      <w:proofErr w:type="spellEnd"/>
      <w:r w:rsidRPr="00A22238">
        <w:rPr>
          <w:b/>
          <w:bCs/>
          <w:sz w:val="56"/>
          <w:szCs w:val="56"/>
        </w:rPr>
        <w:t xml:space="preserve"> деятельности </w:t>
      </w:r>
    </w:p>
    <w:p w:rsidR="002A6AC7" w:rsidRDefault="002A6AC7" w:rsidP="002A6AC7">
      <w:pPr>
        <w:jc w:val="center"/>
        <w:rPr>
          <w:b/>
          <w:bCs/>
          <w:sz w:val="52"/>
          <w:szCs w:val="52"/>
        </w:rPr>
      </w:pPr>
      <w:r w:rsidRPr="00C34BA8">
        <w:rPr>
          <w:b/>
          <w:bCs/>
          <w:sz w:val="52"/>
          <w:szCs w:val="52"/>
        </w:rPr>
        <w:t xml:space="preserve">МБУ ДО города Ульяновска </w:t>
      </w:r>
    </w:p>
    <w:p w:rsidR="002A6AC7" w:rsidRPr="00C34BA8" w:rsidRDefault="002A6AC7" w:rsidP="002A6AC7">
      <w:pPr>
        <w:jc w:val="center"/>
        <w:rPr>
          <w:b/>
          <w:bCs/>
          <w:sz w:val="52"/>
          <w:szCs w:val="52"/>
        </w:rPr>
      </w:pPr>
      <w:r w:rsidRPr="00C34BA8">
        <w:rPr>
          <w:b/>
          <w:bCs/>
          <w:sz w:val="52"/>
          <w:szCs w:val="52"/>
        </w:rPr>
        <w:t>«Детский эколого-биологический центр»</w:t>
      </w:r>
    </w:p>
    <w:p w:rsidR="002A6AC7" w:rsidRPr="00A60065" w:rsidRDefault="002A6AC7" w:rsidP="002A6AC7">
      <w:pPr>
        <w:jc w:val="center"/>
        <w:rPr>
          <w:b/>
          <w:bCs/>
          <w:sz w:val="48"/>
          <w:szCs w:val="48"/>
        </w:rPr>
      </w:pPr>
      <w:r w:rsidRPr="00A60065">
        <w:rPr>
          <w:b/>
          <w:bCs/>
          <w:sz w:val="48"/>
          <w:szCs w:val="48"/>
        </w:rPr>
        <w:t xml:space="preserve">за период работы </w:t>
      </w:r>
    </w:p>
    <w:p w:rsidR="002A6AC7" w:rsidRPr="00A22238" w:rsidRDefault="002A6AC7" w:rsidP="002A6AC7">
      <w:pPr>
        <w:jc w:val="center"/>
        <w:rPr>
          <w:bCs/>
          <w:sz w:val="56"/>
          <w:szCs w:val="56"/>
        </w:rPr>
      </w:pPr>
      <w:r w:rsidRPr="00A60065">
        <w:rPr>
          <w:b/>
          <w:bCs/>
          <w:sz w:val="48"/>
          <w:szCs w:val="48"/>
        </w:rPr>
        <w:t>с 01.04.201</w:t>
      </w:r>
      <w:r>
        <w:rPr>
          <w:b/>
          <w:bCs/>
          <w:sz w:val="48"/>
          <w:szCs w:val="48"/>
        </w:rPr>
        <w:t>9</w:t>
      </w:r>
      <w:r w:rsidR="007A702F">
        <w:rPr>
          <w:b/>
          <w:bCs/>
          <w:sz w:val="48"/>
          <w:szCs w:val="48"/>
        </w:rPr>
        <w:t xml:space="preserve"> </w:t>
      </w:r>
      <w:r w:rsidRPr="00A60065">
        <w:rPr>
          <w:b/>
          <w:bCs/>
          <w:sz w:val="48"/>
          <w:szCs w:val="48"/>
        </w:rPr>
        <w:t xml:space="preserve"> по 01.04.20</w:t>
      </w:r>
      <w:r>
        <w:rPr>
          <w:b/>
          <w:bCs/>
          <w:sz w:val="48"/>
          <w:szCs w:val="48"/>
        </w:rPr>
        <w:t>20</w:t>
      </w:r>
      <w:r w:rsidR="007A702F">
        <w:rPr>
          <w:b/>
          <w:bCs/>
          <w:sz w:val="48"/>
          <w:szCs w:val="48"/>
        </w:rPr>
        <w:t xml:space="preserve"> </w:t>
      </w: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jc w:val="center"/>
        <w:rPr>
          <w:bCs/>
          <w:sz w:val="28"/>
        </w:rPr>
      </w:pPr>
      <w:r>
        <w:rPr>
          <w:bCs/>
          <w:sz w:val="28"/>
        </w:rPr>
        <w:t>Ульяновск, 2020</w:t>
      </w:r>
    </w:p>
    <w:p w:rsidR="002A6AC7" w:rsidRDefault="002A6AC7" w:rsidP="002A6AC7">
      <w:pPr>
        <w:jc w:val="center"/>
        <w:rPr>
          <w:bCs/>
          <w:sz w:val="28"/>
        </w:rPr>
      </w:pPr>
    </w:p>
    <w:p w:rsidR="002A6AC7" w:rsidRDefault="002A6AC7" w:rsidP="002A6AC7">
      <w:pPr>
        <w:pStyle w:val="a3"/>
        <w:spacing w:before="0" w:beforeAutospacing="0" w:after="0"/>
        <w:ind w:firstLine="709"/>
        <w:contextualSpacing/>
        <w:jc w:val="both"/>
        <w:rPr>
          <w:color w:val="000000"/>
          <w:sz w:val="28"/>
          <w:szCs w:val="28"/>
        </w:rPr>
      </w:pPr>
      <w:r w:rsidRPr="00AF36DC">
        <w:rPr>
          <w:color w:val="000000"/>
          <w:sz w:val="28"/>
          <w:szCs w:val="28"/>
        </w:rPr>
        <w:lastRenderedPageBreak/>
        <w:t>В 201</w:t>
      </w:r>
      <w:r>
        <w:rPr>
          <w:color w:val="000000"/>
          <w:sz w:val="28"/>
          <w:szCs w:val="28"/>
        </w:rPr>
        <w:t>9</w:t>
      </w:r>
      <w:r w:rsidRPr="00AF36DC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20</w:t>
      </w:r>
      <w:r w:rsidRPr="00AF36DC">
        <w:rPr>
          <w:color w:val="000000"/>
          <w:sz w:val="28"/>
          <w:szCs w:val="28"/>
        </w:rPr>
        <w:t xml:space="preserve"> учебном го</w:t>
      </w:r>
      <w:r>
        <w:rPr>
          <w:color w:val="000000"/>
          <w:sz w:val="28"/>
          <w:szCs w:val="28"/>
        </w:rPr>
        <w:t xml:space="preserve">ду в муниципальном бюджетном учреждении дополнительного образования города Ульяновска «Детский эколого-биологический центр» в </w:t>
      </w:r>
      <w:r w:rsidRPr="004C3D78">
        <w:rPr>
          <w:color w:val="000000"/>
          <w:sz w:val="28"/>
          <w:szCs w:val="28"/>
        </w:rPr>
        <w:t xml:space="preserve">97 </w:t>
      </w:r>
      <w:r>
        <w:rPr>
          <w:color w:val="000000"/>
          <w:sz w:val="28"/>
          <w:szCs w:val="28"/>
        </w:rPr>
        <w:t xml:space="preserve">образовательных </w:t>
      </w:r>
      <w:r w:rsidRPr="00AF36DC">
        <w:rPr>
          <w:color w:val="000000"/>
          <w:sz w:val="28"/>
          <w:szCs w:val="28"/>
        </w:rPr>
        <w:t>объединениях занималось 1</w:t>
      </w:r>
      <w:r>
        <w:rPr>
          <w:color w:val="000000"/>
          <w:sz w:val="28"/>
          <w:szCs w:val="28"/>
        </w:rPr>
        <w:t>400</w:t>
      </w:r>
      <w:r w:rsidRPr="00AF36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AF36DC">
        <w:rPr>
          <w:color w:val="000000"/>
          <w:sz w:val="28"/>
          <w:szCs w:val="28"/>
        </w:rPr>
        <w:t xml:space="preserve">чащихся в возрасте от </w:t>
      </w:r>
      <w:r>
        <w:rPr>
          <w:color w:val="000000"/>
          <w:sz w:val="28"/>
          <w:szCs w:val="28"/>
        </w:rPr>
        <w:t>6</w:t>
      </w:r>
      <w:r w:rsidRPr="00AF36DC">
        <w:rPr>
          <w:color w:val="000000"/>
          <w:sz w:val="28"/>
          <w:szCs w:val="28"/>
        </w:rPr>
        <w:t xml:space="preserve"> до 18 лет. </w:t>
      </w:r>
      <w:r>
        <w:rPr>
          <w:color w:val="000000"/>
          <w:sz w:val="28"/>
          <w:szCs w:val="28"/>
        </w:rPr>
        <w:t>Занятия проводились на базе Детского эколого-биологического центра и в 10 общеобразовательных организациях города Ульяновска.</w:t>
      </w:r>
    </w:p>
    <w:p w:rsidR="002A6AC7" w:rsidRPr="007F36F6" w:rsidRDefault="002A6AC7" w:rsidP="002A6AC7">
      <w:pPr>
        <w:pStyle w:val="a3"/>
        <w:spacing w:before="0" w:beforeAutospacing="0" w:after="0"/>
        <w:ind w:firstLine="709"/>
        <w:contextualSpacing/>
        <w:jc w:val="both"/>
        <w:rPr>
          <w:color w:val="000000"/>
          <w:sz w:val="28"/>
          <w:szCs w:val="28"/>
        </w:rPr>
      </w:pPr>
      <w:r w:rsidRPr="007F36F6">
        <w:rPr>
          <w:color w:val="000000"/>
          <w:sz w:val="28"/>
          <w:szCs w:val="28"/>
        </w:rPr>
        <w:t xml:space="preserve">В возрастной структуре учащихся количество учащихся младшего школьного возраста составляет 873 человека (62,3% от общего количества), учащихся среднего возраста - 426 человек (30,4% от общего количества),  учащихся старшего школьного возраста – 101 человек (7,2% от общего количества). </w:t>
      </w:r>
    </w:p>
    <w:p w:rsidR="002A6AC7" w:rsidRDefault="002A6AC7" w:rsidP="002A6AC7">
      <w:pPr>
        <w:pStyle w:val="a3"/>
        <w:spacing w:before="0" w:beforeAutospacing="0" w:after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анализируемый период учреждение предоставляло услуги дополнительного образования на основе </w:t>
      </w:r>
      <w:r w:rsidRPr="004C3D78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 дополнительных общеразвивающих программ по пяти направленностям образовательной деятельности: естественнонаучной, социально-педагогической, физкультурно-спортивной, туристско-краеведческой, художественной. Широкий спектр образовательных программ обеспечил вариативный выбор направления образовательной деятельности с </w:t>
      </w:r>
      <w:proofErr w:type="spellStart"/>
      <w:r>
        <w:rPr>
          <w:color w:val="000000"/>
          <w:sz w:val="28"/>
          <w:szCs w:val="28"/>
        </w:rPr>
        <w:t>учетом</w:t>
      </w:r>
      <w:proofErr w:type="spellEnd"/>
      <w:r>
        <w:rPr>
          <w:color w:val="000000"/>
          <w:sz w:val="28"/>
          <w:szCs w:val="28"/>
        </w:rPr>
        <w:t xml:space="preserve"> интересов, возрастных особенностей детей. </w:t>
      </w:r>
    </w:p>
    <w:p w:rsidR="002A6AC7" w:rsidRDefault="002A6AC7" w:rsidP="002A6AC7">
      <w:pPr>
        <w:pStyle w:val="a3"/>
        <w:spacing w:before="0" w:beforeAutospacing="0" w:after="0"/>
        <w:ind w:firstLine="709"/>
        <w:contextualSpacing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Уровень освоения содержания образовательных программ отслеживался в ходе диагностики знаний, умений и навыков (вводной, текущей, итоговой), по результатам которой неуклонно сохраняется положительная динамика повышения качества усвоения образовательных программ по всем направленностям образовательной деятельности. </w:t>
      </w:r>
    </w:p>
    <w:p w:rsidR="002A6AC7" w:rsidRDefault="002A6AC7" w:rsidP="002A6AC7">
      <w:pPr>
        <w:pStyle w:val="a3"/>
        <w:spacing w:before="0" w:beforeAutospacing="0" w:after="0"/>
        <w:ind w:firstLine="709"/>
        <w:contextualSpacing/>
        <w:jc w:val="both"/>
        <w:rPr>
          <w:color w:val="000000"/>
          <w:sz w:val="28"/>
        </w:rPr>
      </w:pPr>
      <w:r>
        <w:rPr>
          <w:noProof/>
          <w:color w:val="000000"/>
          <w:sz w:val="28"/>
        </w:rPr>
        <w:drawing>
          <wp:inline distT="0" distB="0" distL="0" distR="0">
            <wp:extent cx="5105400" cy="3819525"/>
            <wp:effectExtent l="0" t="0" r="0" b="9525"/>
            <wp:docPr id="4" name="Рисунок 4" descr="диагност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иагностик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AC7" w:rsidRDefault="002A6AC7" w:rsidP="002A6AC7">
      <w:pPr>
        <w:pStyle w:val="a3"/>
        <w:spacing w:before="0" w:beforeAutospacing="0" w:after="0"/>
        <w:ind w:firstLine="709"/>
        <w:contextualSpacing/>
        <w:jc w:val="both"/>
        <w:rPr>
          <w:color w:val="000000"/>
          <w:sz w:val="28"/>
        </w:rPr>
      </w:pPr>
    </w:p>
    <w:p w:rsidR="002A6AC7" w:rsidRDefault="002A6AC7" w:rsidP="002A6AC7">
      <w:pPr>
        <w:pStyle w:val="a3"/>
        <w:spacing w:before="0" w:beforeAutospacing="0" w:after="0"/>
        <w:contextualSpacing/>
        <w:jc w:val="both"/>
        <w:rPr>
          <w:color w:val="000000"/>
          <w:sz w:val="28"/>
          <w:szCs w:val="28"/>
        </w:rPr>
      </w:pPr>
    </w:p>
    <w:p w:rsidR="002A6AC7" w:rsidRDefault="002A6AC7" w:rsidP="002A6AC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Уровень </w:t>
      </w:r>
      <w:r w:rsidRPr="0038502E">
        <w:rPr>
          <w:sz w:val="28"/>
          <w:szCs w:val="28"/>
        </w:rPr>
        <w:t>воспитательны</w:t>
      </w:r>
      <w:r>
        <w:rPr>
          <w:sz w:val="28"/>
          <w:szCs w:val="28"/>
        </w:rPr>
        <w:t>х</w:t>
      </w:r>
      <w:r w:rsidRPr="0038502E"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>ов</w:t>
      </w:r>
      <w:r w:rsidRPr="0038502E">
        <w:rPr>
          <w:sz w:val="28"/>
          <w:szCs w:val="28"/>
        </w:rPr>
        <w:t xml:space="preserve"> освоения </w:t>
      </w:r>
      <w:r>
        <w:rPr>
          <w:sz w:val="28"/>
          <w:szCs w:val="28"/>
        </w:rPr>
        <w:t>дополнительных общеразвивающих программ</w:t>
      </w:r>
      <w:r w:rsidRPr="003850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отслеживался в ходе диагностики личностных результатов: текущая и перспективная сохранность контингента, наполняемость учебных групп, осознанный выбор дальнейшего профессионального образования. </w:t>
      </w:r>
    </w:p>
    <w:p w:rsidR="002A6AC7" w:rsidRDefault="002A6AC7" w:rsidP="002A6AC7">
      <w:pPr>
        <w:pStyle w:val="a4"/>
        <w:spacing w:after="0"/>
        <w:ind w:left="0" w:firstLine="708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 текущем учебном году сохранность контингента составля</w:t>
      </w:r>
      <w:r>
        <w:rPr>
          <w:sz w:val="28"/>
          <w:szCs w:val="28"/>
          <w:lang w:val="ru-RU"/>
        </w:rPr>
        <w:t>ла</w:t>
      </w:r>
      <w:r>
        <w:rPr>
          <w:sz w:val="28"/>
          <w:szCs w:val="28"/>
        </w:rPr>
        <w:t xml:space="preserve"> 100%</w:t>
      </w:r>
      <w:r>
        <w:rPr>
          <w:sz w:val="28"/>
          <w:szCs w:val="28"/>
          <w:lang w:val="ru-RU"/>
        </w:rPr>
        <w:t xml:space="preserve"> (см. диаграмму №1)</w:t>
      </w:r>
      <w:r>
        <w:rPr>
          <w:sz w:val="28"/>
          <w:szCs w:val="28"/>
        </w:rPr>
        <w:t>.</w:t>
      </w:r>
    </w:p>
    <w:p w:rsidR="002A6AC7" w:rsidRDefault="002A6AC7" w:rsidP="002A6AC7">
      <w:pPr>
        <w:pStyle w:val="a4"/>
        <w:spacing w:after="0"/>
        <w:ind w:left="0" w:firstLine="708"/>
        <w:contextualSpacing/>
        <w:jc w:val="right"/>
        <w:rPr>
          <w:sz w:val="22"/>
          <w:szCs w:val="22"/>
          <w:lang w:val="ru-RU"/>
        </w:rPr>
      </w:pPr>
      <w:r w:rsidRPr="00612C2E">
        <w:rPr>
          <w:sz w:val="22"/>
          <w:szCs w:val="22"/>
          <w:lang w:val="ru-RU"/>
        </w:rPr>
        <w:t>Диаграмма №1</w:t>
      </w:r>
    </w:p>
    <w:p w:rsidR="002A6AC7" w:rsidRPr="00376C53" w:rsidRDefault="002A6AC7" w:rsidP="002A6AC7">
      <w:pPr>
        <w:pStyle w:val="a4"/>
        <w:tabs>
          <w:tab w:val="left" w:pos="-142"/>
          <w:tab w:val="left" w:pos="142"/>
          <w:tab w:val="left" w:pos="709"/>
          <w:tab w:val="left" w:pos="993"/>
        </w:tabs>
        <w:spacing w:after="0"/>
        <w:ind w:left="-993"/>
        <w:contextualSpacing/>
        <w:jc w:val="center"/>
        <w:rPr>
          <w:b/>
          <w:sz w:val="16"/>
          <w:szCs w:val="16"/>
          <w:lang w:val="en-US"/>
        </w:rPr>
      </w:pPr>
      <w:r>
        <w:rPr>
          <w:b/>
          <w:noProof/>
          <w:sz w:val="16"/>
          <w:szCs w:val="16"/>
          <w:lang w:val="ru-RU" w:eastAsia="ru-RU"/>
        </w:rPr>
        <w:drawing>
          <wp:inline distT="0" distB="0" distL="0" distR="0">
            <wp:extent cx="4381500" cy="3286125"/>
            <wp:effectExtent l="0" t="0" r="0" b="9525"/>
            <wp:docPr id="3" name="Рисунок 3" descr="сохранн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хранност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AC7" w:rsidRPr="00DF648F" w:rsidRDefault="002A6AC7" w:rsidP="002A6AC7">
      <w:pPr>
        <w:pStyle w:val="a4"/>
        <w:spacing w:after="0"/>
        <w:ind w:left="0"/>
        <w:contextualSpacing/>
        <w:jc w:val="both"/>
        <w:rPr>
          <w:sz w:val="28"/>
          <w:szCs w:val="28"/>
          <w:lang w:val="ru-RU"/>
        </w:rPr>
      </w:pPr>
    </w:p>
    <w:p w:rsidR="002A6AC7" w:rsidRPr="00612C2E" w:rsidRDefault="002A6AC7" w:rsidP="002A6AC7">
      <w:pPr>
        <w:pStyle w:val="a4"/>
        <w:spacing w:after="0"/>
        <w:ind w:firstLine="425"/>
        <w:contextualSpacing/>
        <w:jc w:val="both"/>
        <w:rPr>
          <w:sz w:val="28"/>
          <w:szCs w:val="28"/>
        </w:rPr>
      </w:pPr>
      <w:r w:rsidRPr="00302E09">
        <w:rPr>
          <w:sz w:val="28"/>
          <w:szCs w:val="28"/>
        </w:rPr>
        <w:t xml:space="preserve">В </w:t>
      </w:r>
      <w:r>
        <w:rPr>
          <w:sz w:val="28"/>
          <w:szCs w:val="28"/>
          <w:lang w:val="ru-RU"/>
        </w:rPr>
        <w:t>анализируемый период</w:t>
      </w:r>
      <w:r w:rsidRPr="00302E09">
        <w:rPr>
          <w:sz w:val="28"/>
          <w:szCs w:val="28"/>
        </w:rPr>
        <w:t xml:space="preserve"> наполняемость</w:t>
      </w:r>
      <w:r>
        <w:rPr>
          <w:sz w:val="28"/>
          <w:szCs w:val="28"/>
          <w:lang w:val="ru-RU"/>
        </w:rPr>
        <w:t xml:space="preserve"> учебных групп находится на высоком уровне и </w:t>
      </w:r>
      <w:r w:rsidRPr="00302E09">
        <w:rPr>
          <w:sz w:val="28"/>
          <w:szCs w:val="28"/>
        </w:rPr>
        <w:t>составля</w:t>
      </w:r>
      <w:r>
        <w:rPr>
          <w:sz w:val="28"/>
          <w:szCs w:val="28"/>
          <w:lang w:val="ru-RU"/>
        </w:rPr>
        <w:t>ет</w:t>
      </w:r>
      <w:r w:rsidRPr="00302E09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98</w:t>
      </w:r>
      <w:r w:rsidRPr="00302E09">
        <w:rPr>
          <w:sz w:val="28"/>
          <w:szCs w:val="28"/>
        </w:rPr>
        <w:t>%</w:t>
      </w:r>
      <w:r>
        <w:rPr>
          <w:sz w:val="28"/>
          <w:szCs w:val="28"/>
          <w:lang w:val="ru-RU"/>
        </w:rPr>
        <w:t xml:space="preserve"> (см. диаграмму №2)</w:t>
      </w:r>
      <w:r w:rsidRPr="00302E09">
        <w:rPr>
          <w:sz w:val="28"/>
          <w:szCs w:val="28"/>
        </w:rPr>
        <w:t>.</w:t>
      </w:r>
    </w:p>
    <w:p w:rsidR="002A6AC7" w:rsidRDefault="002A6AC7" w:rsidP="002A6AC7">
      <w:pPr>
        <w:pStyle w:val="a4"/>
        <w:spacing w:after="0"/>
        <w:ind w:left="0"/>
        <w:contextualSpacing/>
        <w:jc w:val="right"/>
        <w:rPr>
          <w:sz w:val="22"/>
          <w:szCs w:val="22"/>
          <w:lang w:val="ru-RU"/>
        </w:rPr>
      </w:pPr>
      <w:r w:rsidRPr="00612C2E">
        <w:rPr>
          <w:sz w:val="22"/>
          <w:szCs w:val="22"/>
          <w:lang w:val="ru-RU"/>
        </w:rPr>
        <w:t>Диаграмма №</w:t>
      </w:r>
      <w:r>
        <w:rPr>
          <w:sz w:val="22"/>
          <w:szCs w:val="22"/>
          <w:lang w:val="ru-RU"/>
        </w:rPr>
        <w:t>2</w:t>
      </w:r>
    </w:p>
    <w:p w:rsidR="002A6AC7" w:rsidRPr="00612C2E" w:rsidRDefault="002A6AC7" w:rsidP="002A6AC7">
      <w:pPr>
        <w:pStyle w:val="a4"/>
        <w:spacing w:after="0"/>
        <w:ind w:left="0"/>
        <w:contextualSpacing/>
        <w:jc w:val="right"/>
        <w:rPr>
          <w:sz w:val="22"/>
          <w:szCs w:val="22"/>
          <w:lang w:val="ru-RU"/>
        </w:rPr>
      </w:pPr>
    </w:p>
    <w:p w:rsidR="002A6AC7" w:rsidRDefault="002A6AC7" w:rsidP="002A6AC7">
      <w:pPr>
        <w:pStyle w:val="a4"/>
        <w:spacing w:after="0"/>
        <w:ind w:left="993"/>
        <w:contextualSpacing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438650" cy="3333750"/>
            <wp:effectExtent l="0" t="0" r="0" b="0"/>
            <wp:docPr id="2" name="Рисунок 2" descr="Наполняем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полняемост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AC7" w:rsidRPr="005C306B" w:rsidRDefault="002A6AC7" w:rsidP="002A6AC7">
      <w:pPr>
        <w:pStyle w:val="a3"/>
        <w:spacing w:before="0" w:beforeAutospacing="0" w:after="0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Важным направлением деятельности центра является работа с </w:t>
      </w:r>
      <w:proofErr w:type="spellStart"/>
      <w:r>
        <w:rPr>
          <w:color w:val="000000"/>
          <w:sz w:val="28"/>
          <w:szCs w:val="28"/>
        </w:rPr>
        <w:t>одаренными</w:t>
      </w:r>
      <w:proofErr w:type="spellEnd"/>
      <w:r>
        <w:rPr>
          <w:color w:val="000000"/>
          <w:sz w:val="28"/>
          <w:szCs w:val="28"/>
        </w:rPr>
        <w:t xml:space="preserve"> детьми. Для учащихся с повышенной мотивацией к изучению биологической науки разработаны и реализуются программы с </w:t>
      </w:r>
      <w:proofErr w:type="spellStart"/>
      <w:r>
        <w:rPr>
          <w:color w:val="000000"/>
          <w:sz w:val="28"/>
          <w:szCs w:val="28"/>
        </w:rPr>
        <w:t>углубленным</w:t>
      </w:r>
      <w:proofErr w:type="spellEnd"/>
      <w:r>
        <w:rPr>
          <w:color w:val="000000"/>
          <w:sz w:val="28"/>
          <w:szCs w:val="28"/>
        </w:rPr>
        <w:t xml:space="preserve"> изучением предмета («</w:t>
      </w:r>
      <w:proofErr w:type="spellStart"/>
      <w:r>
        <w:rPr>
          <w:color w:val="000000"/>
          <w:sz w:val="28"/>
          <w:szCs w:val="28"/>
        </w:rPr>
        <w:t>Экошкола</w:t>
      </w:r>
      <w:proofErr w:type="spellEnd"/>
      <w:r>
        <w:rPr>
          <w:color w:val="000000"/>
          <w:sz w:val="28"/>
          <w:szCs w:val="28"/>
        </w:rPr>
        <w:t xml:space="preserve">», «Биофизик», «Биология»), работает научное общество учащихся. В рамках сетевого взаимодействия налажено сотрудничество с образовательными организациями высшей школы, предоставляется возможность участия в интеллектуальных конкурсах, конференциях. </w:t>
      </w:r>
      <w:r w:rsidRPr="005C306B">
        <w:rPr>
          <w:sz w:val="28"/>
          <w:szCs w:val="28"/>
        </w:rPr>
        <w:t>Численность учащихся, занимающихся учебно-исследовательской деятельностью, в 201</w:t>
      </w:r>
      <w:r>
        <w:rPr>
          <w:sz w:val="28"/>
          <w:szCs w:val="28"/>
        </w:rPr>
        <w:t>9</w:t>
      </w:r>
      <w:r w:rsidRPr="005C306B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5C306B">
        <w:rPr>
          <w:sz w:val="28"/>
          <w:szCs w:val="28"/>
        </w:rPr>
        <w:t xml:space="preserve"> учебном году составила 4</w:t>
      </w:r>
      <w:r>
        <w:rPr>
          <w:sz w:val="28"/>
          <w:szCs w:val="28"/>
        </w:rPr>
        <w:t>95</w:t>
      </w:r>
      <w:r w:rsidRPr="005C306B">
        <w:rPr>
          <w:sz w:val="28"/>
          <w:szCs w:val="28"/>
        </w:rPr>
        <w:t xml:space="preserve"> человек (</w:t>
      </w:r>
      <w:r>
        <w:rPr>
          <w:sz w:val="28"/>
          <w:szCs w:val="28"/>
        </w:rPr>
        <w:t>35</w:t>
      </w:r>
      <w:r w:rsidRPr="005C306B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5C306B">
        <w:rPr>
          <w:sz w:val="28"/>
          <w:szCs w:val="28"/>
        </w:rPr>
        <w:t xml:space="preserve"> % от общей численности учащихся). </w:t>
      </w:r>
    </w:p>
    <w:p w:rsidR="002A6AC7" w:rsidRDefault="002A6AC7" w:rsidP="002A6AC7">
      <w:pPr>
        <w:pStyle w:val="a3"/>
        <w:spacing w:before="0" w:beforeAutospacing="0" w:after="0"/>
        <w:ind w:firstLine="709"/>
        <w:contextualSpacing/>
        <w:jc w:val="both"/>
        <w:rPr>
          <w:color w:val="000000"/>
          <w:sz w:val="28"/>
          <w:szCs w:val="28"/>
        </w:rPr>
      </w:pPr>
      <w:r w:rsidRPr="00023035">
        <w:rPr>
          <w:sz w:val="28"/>
          <w:szCs w:val="28"/>
        </w:rPr>
        <w:t xml:space="preserve">В учреждении успешно </w:t>
      </w:r>
      <w:proofErr w:type="spellStart"/>
      <w:r w:rsidRPr="00023035">
        <w:rPr>
          <w:sz w:val="28"/>
          <w:szCs w:val="28"/>
        </w:rPr>
        <w:t>ведется</w:t>
      </w:r>
      <w:proofErr w:type="spellEnd"/>
      <w:r w:rsidRPr="00023035">
        <w:rPr>
          <w:sz w:val="28"/>
          <w:szCs w:val="28"/>
        </w:rPr>
        <w:t xml:space="preserve"> работа с детьми с ограниченными возможностями здоровья. В анализируемый период 14 учащихся получали услуги дополнительного образования на дому. С этой целью разработаны и </w:t>
      </w:r>
      <w:r w:rsidR="00EF65D9">
        <w:rPr>
          <w:sz w:val="28"/>
          <w:szCs w:val="28"/>
        </w:rPr>
        <w:t xml:space="preserve">прошли экспертизу </w:t>
      </w:r>
      <w:r w:rsidRPr="00023035">
        <w:rPr>
          <w:sz w:val="28"/>
          <w:szCs w:val="28"/>
        </w:rPr>
        <w:t>программы «Журавлик» (прикладное творчество) и «Дебют» (обучение игре в шахматы). Ребята</w:t>
      </w:r>
      <w:r>
        <w:rPr>
          <w:color w:val="000000"/>
          <w:sz w:val="28"/>
          <w:szCs w:val="28"/>
        </w:rPr>
        <w:t xml:space="preserve"> с ограниченными возможностями здоровья участвовали в выставках, конкурсах, экологических акциях и других формах организации воспитательной работы.</w:t>
      </w:r>
    </w:p>
    <w:p w:rsidR="002A6AC7" w:rsidRDefault="002A6AC7" w:rsidP="002A6AC7">
      <w:pPr>
        <w:pStyle w:val="a3"/>
        <w:spacing w:before="0" w:beforeAutospacing="0" w:after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целью организации работы по оздоровлению детей в центре разработана программа «Здоровый </w:t>
      </w:r>
      <w:proofErr w:type="spellStart"/>
      <w:r>
        <w:rPr>
          <w:color w:val="000000"/>
          <w:sz w:val="28"/>
          <w:szCs w:val="28"/>
        </w:rPr>
        <w:t>ребенок</w:t>
      </w:r>
      <w:proofErr w:type="spellEnd"/>
      <w:r>
        <w:rPr>
          <w:color w:val="000000"/>
          <w:sz w:val="28"/>
          <w:szCs w:val="28"/>
        </w:rPr>
        <w:t>», призёр Городского конкурса, проводимого в рамках реализации муниципальной целевой программы «Здоровый город», в которой определены задачи формирования мотивов деятельности, ориентирующих детей на ЗОЖ, сознательное отношение к своему здоровью, профилактику вредных привычек. В зависимости от направленности образовательного объединения, более 40% учебных занятий в 2019-2020 учебном году было проведено в форме экскурсий, походов выходного дня, однодневных походов в природу, экологических практикумов в природе, что благотворно влияло на здоровье детей. В учреждении работали шахматный клуб, секция настольного тенниса, экологического туризма.</w:t>
      </w:r>
    </w:p>
    <w:p w:rsidR="002A6AC7" w:rsidRDefault="002A6AC7" w:rsidP="002A6A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 эффективности работы учреждения являются результативность участия воспитанников в конкурсах, фестивалях, соревнованиях и активность участия в массовых мероприятиях.</w:t>
      </w:r>
    </w:p>
    <w:p w:rsidR="002A6AC7" w:rsidRDefault="002A6AC7" w:rsidP="002A6AC7">
      <w:pPr>
        <w:tabs>
          <w:tab w:val="left" w:pos="786"/>
        </w:tabs>
        <w:suppressAutoHyphens/>
        <w:ind w:left="14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победителей и </w:t>
      </w:r>
      <w:proofErr w:type="spellStart"/>
      <w:r>
        <w:rPr>
          <w:sz w:val="28"/>
          <w:szCs w:val="28"/>
        </w:rPr>
        <w:t>призеров</w:t>
      </w:r>
      <w:proofErr w:type="spellEnd"/>
      <w:r>
        <w:rPr>
          <w:sz w:val="28"/>
          <w:szCs w:val="28"/>
        </w:rPr>
        <w:t xml:space="preserve"> конкурсов разного уровня и разной направленности в анализируемый период составила 264 человека (18,8% от общей численности учащихся).</w:t>
      </w:r>
    </w:p>
    <w:p w:rsidR="002A6AC7" w:rsidRDefault="002A6AC7" w:rsidP="002A6AC7">
      <w:pPr>
        <w:tabs>
          <w:tab w:val="left" w:pos="786"/>
        </w:tabs>
        <w:suppressAutoHyphens/>
        <w:ind w:left="142" w:firstLine="709"/>
        <w:contextualSpacing/>
        <w:jc w:val="both"/>
        <w:rPr>
          <w:sz w:val="28"/>
          <w:szCs w:val="28"/>
        </w:rPr>
      </w:pPr>
    </w:p>
    <w:p w:rsidR="002A6AC7" w:rsidRDefault="002A6AC7" w:rsidP="002A6AC7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76800" cy="3657600"/>
            <wp:effectExtent l="0" t="0" r="0" b="0"/>
            <wp:docPr id="1" name="Рисунок 1" descr="результатиивн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езультатиивность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AC7" w:rsidRDefault="002A6AC7" w:rsidP="002A6AC7"/>
    <w:p w:rsidR="002A6AC7" w:rsidRPr="00787341" w:rsidRDefault="002A6AC7" w:rsidP="002A6AC7">
      <w:pPr>
        <w:ind w:firstLine="708"/>
        <w:jc w:val="both"/>
        <w:rPr>
          <w:sz w:val="28"/>
          <w:szCs w:val="28"/>
        </w:rPr>
      </w:pPr>
      <w:proofErr w:type="gramStart"/>
      <w:r w:rsidRPr="00787341">
        <w:rPr>
          <w:sz w:val="28"/>
          <w:szCs w:val="28"/>
        </w:rPr>
        <w:t xml:space="preserve">Численность учащихся, принявших участие в массовых мероприятиях, составила </w:t>
      </w:r>
      <w:r>
        <w:rPr>
          <w:sz w:val="28"/>
          <w:szCs w:val="28"/>
        </w:rPr>
        <w:t>139</w:t>
      </w:r>
      <w:r w:rsidRPr="00787341">
        <w:rPr>
          <w:sz w:val="28"/>
          <w:szCs w:val="28"/>
        </w:rPr>
        <w:t>0 человек (</w:t>
      </w:r>
      <w:r>
        <w:rPr>
          <w:sz w:val="28"/>
          <w:szCs w:val="28"/>
        </w:rPr>
        <w:t>99,2% от общей численности уча</w:t>
      </w:r>
      <w:r w:rsidRPr="00787341">
        <w:rPr>
          <w:sz w:val="28"/>
          <w:szCs w:val="28"/>
        </w:rPr>
        <w:t>щихся), из них: на муниципальном уровне приняли участие 1</w:t>
      </w:r>
      <w:r>
        <w:rPr>
          <w:sz w:val="28"/>
          <w:szCs w:val="28"/>
        </w:rPr>
        <w:t xml:space="preserve">031 </w:t>
      </w:r>
      <w:r w:rsidRPr="00787341">
        <w:rPr>
          <w:sz w:val="28"/>
          <w:szCs w:val="28"/>
        </w:rPr>
        <w:t xml:space="preserve">учащихся, на региональном уровне – </w:t>
      </w:r>
      <w:r>
        <w:rPr>
          <w:sz w:val="28"/>
          <w:szCs w:val="28"/>
        </w:rPr>
        <w:t>102</w:t>
      </w:r>
      <w:r w:rsidRPr="00787341">
        <w:rPr>
          <w:sz w:val="28"/>
          <w:szCs w:val="28"/>
        </w:rPr>
        <w:t xml:space="preserve"> учащихся, на федеральном уровне – 2</w:t>
      </w:r>
      <w:r>
        <w:rPr>
          <w:sz w:val="28"/>
          <w:szCs w:val="28"/>
        </w:rPr>
        <w:t>57</w:t>
      </w:r>
      <w:r w:rsidRPr="00787341">
        <w:rPr>
          <w:sz w:val="28"/>
          <w:szCs w:val="28"/>
        </w:rPr>
        <w:t xml:space="preserve"> человек, на международном – 5 человек. </w:t>
      </w:r>
      <w:proofErr w:type="gramEnd"/>
    </w:p>
    <w:p w:rsidR="002A6AC7" w:rsidRDefault="002A6AC7" w:rsidP="002A6AC7">
      <w:pPr>
        <w:widowControl w:val="0"/>
        <w:suppressAutoHyphens/>
        <w:ind w:firstLine="708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За период работы с 01.04.2019 </w:t>
      </w:r>
      <w:r w:rsidRPr="00035B46">
        <w:rPr>
          <w:sz w:val="28"/>
          <w:szCs w:val="28"/>
        </w:rPr>
        <w:t>года</w:t>
      </w:r>
      <w:r>
        <w:rPr>
          <w:sz w:val="28"/>
          <w:szCs w:val="28"/>
        </w:rPr>
        <w:t xml:space="preserve"> по 01.04.2020 года</w:t>
      </w:r>
      <w:r w:rsidRPr="00035B46">
        <w:rPr>
          <w:sz w:val="28"/>
          <w:szCs w:val="28"/>
        </w:rPr>
        <w:t xml:space="preserve"> </w:t>
      </w:r>
      <w:r w:rsidR="00672925">
        <w:rPr>
          <w:sz w:val="28"/>
          <w:szCs w:val="28"/>
        </w:rPr>
        <w:t>д</w:t>
      </w:r>
      <w:r>
        <w:rPr>
          <w:sz w:val="28"/>
          <w:szCs w:val="28"/>
        </w:rPr>
        <w:t>етский эколого-биологический центр</w:t>
      </w:r>
      <w:r w:rsidRPr="00035B46">
        <w:rPr>
          <w:sz w:val="28"/>
          <w:szCs w:val="28"/>
        </w:rPr>
        <w:t xml:space="preserve"> успешно осуществлял работу по организации экологического образования и воспитания детей </w:t>
      </w:r>
      <w:r>
        <w:rPr>
          <w:sz w:val="28"/>
          <w:szCs w:val="28"/>
        </w:rPr>
        <w:t>и подростков совместно с образовательными организациями города Ульяновска. В течение учебного года</w:t>
      </w:r>
      <w:r>
        <w:rPr>
          <w:snapToGrid w:val="0"/>
          <w:sz w:val="28"/>
          <w:szCs w:val="28"/>
        </w:rPr>
        <w:t xml:space="preserve"> было </w:t>
      </w:r>
      <w:r w:rsidRPr="00D54B92">
        <w:rPr>
          <w:snapToGrid w:val="0"/>
          <w:sz w:val="28"/>
          <w:szCs w:val="28"/>
        </w:rPr>
        <w:t>организовано и проведено</w:t>
      </w:r>
      <w:r>
        <w:rPr>
          <w:snapToGrid w:val="0"/>
          <w:sz w:val="28"/>
          <w:szCs w:val="28"/>
        </w:rPr>
        <w:t xml:space="preserve"> </w:t>
      </w:r>
      <w:r w:rsidRPr="00C315C3">
        <w:rPr>
          <w:snapToGrid w:val="0"/>
          <w:sz w:val="28"/>
          <w:szCs w:val="28"/>
        </w:rPr>
        <w:t>285</w:t>
      </w:r>
      <w:r w:rsidRPr="00BD780D">
        <w:rPr>
          <w:snapToGrid w:val="0"/>
          <w:sz w:val="28"/>
          <w:szCs w:val="28"/>
        </w:rPr>
        <w:t xml:space="preserve"> м</w:t>
      </w:r>
      <w:r>
        <w:rPr>
          <w:snapToGrid w:val="0"/>
          <w:sz w:val="28"/>
          <w:szCs w:val="28"/>
        </w:rPr>
        <w:t xml:space="preserve">ассовых мероприятий. </w:t>
      </w:r>
    </w:p>
    <w:p w:rsidR="002A6AC7" w:rsidRPr="00CC2827" w:rsidRDefault="002A6AC7" w:rsidP="002A6AC7">
      <w:pPr>
        <w:pStyle w:val="a3"/>
        <w:spacing w:before="0" w:beforeAutospacing="0" w:after="0"/>
        <w:ind w:firstLine="709"/>
        <w:contextualSpacing/>
        <w:jc w:val="both"/>
        <w:rPr>
          <w:color w:val="000000"/>
          <w:sz w:val="28"/>
          <w:szCs w:val="28"/>
        </w:rPr>
      </w:pPr>
      <w:r w:rsidRPr="005D56CF">
        <w:rPr>
          <w:color w:val="000000"/>
          <w:sz w:val="28"/>
          <w:szCs w:val="28"/>
        </w:rPr>
        <w:t xml:space="preserve">В целях пропаганды идей охраны природы и популяризации экологических знаний, </w:t>
      </w:r>
      <w:r w:rsidR="000320F1">
        <w:rPr>
          <w:color w:val="000000"/>
          <w:sz w:val="28"/>
          <w:szCs w:val="28"/>
        </w:rPr>
        <w:t>детским эколого-биологическим</w:t>
      </w:r>
      <w:r>
        <w:rPr>
          <w:color w:val="000000"/>
          <w:sz w:val="28"/>
          <w:szCs w:val="28"/>
        </w:rPr>
        <w:t xml:space="preserve"> центр</w:t>
      </w:r>
      <w:r w:rsidR="000320F1">
        <w:rPr>
          <w:color w:val="000000"/>
          <w:sz w:val="28"/>
          <w:szCs w:val="28"/>
        </w:rPr>
        <w:t>ом</w:t>
      </w:r>
      <w:r w:rsidRPr="005D56CF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 xml:space="preserve">анализируемый период </w:t>
      </w:r>
      <w:r w:rsidR="00A24981">
        <w:rPr>
          <w:color w:val="000000"/>
          <w:sz w:val="28"/>
          <w:szCs w:val="28"/>
        </w:rPr>
        <w:t>проведено</w:t>
      </w:r>
      <w:r w:rsidRPr="005D56C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16</w:t>
      </w:r>
      <w:r w:rsidR="00A24981">
        <w:rPr>
          <w:color w:val="000000"/>
          <w:sz w:val="28"/>
          <w:szCs w:val="28"/>
        </w:rPr>
        <w:t xml:space="preserve"> городских экологических акций</w:t>
      </w:r>
      <w:r w:rsidRPr="005D56CF">
        <w:rPr>
          <w:color w:val="000000"/>
          <w:sz w:val="28"/>
          <w:szCs w:val="28"/>
        </w:rPr>
        <w:t xml:space="preserve"> и мероприятий, которые способствовали выработке активной гражданской позиции по вопросам защиты окружающей среды.</w:t>
      </w:r>
      <w:r w:rsidRPr="005D56CF">
        <w:rPr>
          <w:snapToGrid w:val="0"/>
          <w:sz w:val="28"/>
          <w:szCs w:val="28"/>
        </w:rPr>
        <w:t xml:space="preserve"> Участниками акций стали </w:t>
      </w:r>
      <w:r>
        <w:rPr>
          <w:snapToGrid w:val="0"/>
          <w:sz w:val="28"/>
          <w:szCs w:val="28"/>
        </w:rPr>
        <w:t>более</w:t>
      </w:r>
      <w:r w:rsidRPr="005D56C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25</w:t>
      </w:r>
      <w:r w:rsidRPr="005D56C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0</w:t>
      </w:r>
      <w:r w:rsidRPr="005D56CF">
        <w:rPr>
          <w:snapToGrid w:val="0"/>
          <w:sz w:val="28"/>
          <w:szCs w:val="28"/>
        </w:rPr>
        <w:t>00 учащихся и воспитанников из 10</w:t>
      </w:r>
      <w:r w:rsidR="00A24981">
        <w:rPr>
          <w:snapToGrid w:val="0"/>
          <w:sz w:val="28"/>
          <w:szCs w:val="28"/>
        </w:rPr>
        <w:t>2</w:t>
      </w:r>
      <w:r w:rsidRPr="005D56CF">
        <w:rPr>
          <w:snapToGrid w:val="0"/>
          <w:sz w:val="28"/>
          <w:szCs w:val="28"/>
        </w:rPr>
        <w:t xml:space="preserve"> образовательных </w:t>
      </w:r>
      <w:r>
        <w:rPr>
          <w:snapToGrid w:val="0"/>
          <w:sz w:val="28"/>
          <w:szCs w:val="28"/>
        </w:rPr>
        <w:t>организаций города</w:t>
      </w:r>
      <w:r w:rsidRPr="005D56CF">
        <w:rPr>
          <w:snapToGrid w:val="0"/>
          <w:sz w:val="28"/>
          <w:szCs w:val="28"/>
        </w:rPr>
        <w:t xml:space="preserve"> Ульяновска. </w:t>
      </w:r>
      <w:r w:rsidRPr="005D56CF">
        <w:rPr>
          <w:color w:val="000000"/>
          <w:sz w:val="28"/>
          <w:szCs w:val="28"/>
        </w:rPr>
        <w:t xml:space="preserve"> </w:t>
      </w:r>
    </w:p>
    <w:p w:rsidR="002A6AC7" w:rsidRDefault="002A6AC7" w:rsidP="002A6A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летний период для детей среднего и старшего школьного возраста в селе </w:t>
      </w:r>
      <w:proofErr w:type="spellStart"/>
      <w:r>
        <w:rPr>
          <w:sz w:val="28"/>
          <w:szCs w:val="28"/>
        </w:rPr>
        <w:t>Скугареевка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Теренгульского</w:t>
      </w:r>
      <w:proofErr w:type="spellEnd"/>
      <w:r>
        <w:rPr>
          <w:sz w:val="28"/>
          <w:szCs w:val="28"/>
        </w:rPr>
        <w:t xml:space="preserve"> района Ульяновской области было организовано 2 смены полевого палаточного </w:t>
      </w:r>
      <w:r w:rsidR="00E04F3F">
        <w:rPr>
          <w:sz w:val="28"/>
          <w:szCs w:val="28"/>
        </w:rPr>
        <w:t xml:space="preserve">отряда </w:t>
      </w:r>
      <w:r>
        <w:rPr>
          <w:sz w:val="28"/>
          <w:szCs w:val="28"/>
        </w:rPr>
        <w:t>«Исследователи природы» с общим охватом 30 человек. Для учащихся младшего и среднего школьного возраста была организована 3 смена летней организации отдыха и оздоровления детей с дневным пребыванием «Светлячок</w:t>
      </w:r>
      <w:r w:rsidR="006F6BDD">
        <w:rPr>
          <w:sz w:val="28"/>
          <w:szCs w:val="28"/>
        </w:rPr>
        <w:t>»</w:t>
      </w:r>
      <w:r>
        <w:rPr>
          <w:sz w:val="28"/>
          <w:szCs w:val="28"/>
        </w:rPr>
        <w:t xml:space="preserve"> с охватом 70 человек</w:t>
      </w:r>
      <w:r w:rsidRPr="008D5EBA">
        <w:rPr>
          <w:sz w:val="28"/>
          <w:szCs w:val="28"/>
        </w:rPr>
        <w:t>.</w:t>
      </w:r>
    </w:p>
    <w:p w:rsidR="002A6AC7" w:rsidRDefault="002A6AC7" w:rsidP="002A6A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летний оздоровительный период </w:t>
      </w:r>
      <w:r w:rsidR="00574838">
        <w:rPr>
          <w:sz w:val="28"/>
          <w:szCs w:val="28"/>
        </w:rPr>
        <w:t xml:space="preserve">педагоги учреждения </w:t>
      </w:r>
      <w:r>
        <w:rPr>
          <w:sz w:val="28"/>
          <w:szCs w:val="28"/>
        </w:rPr>
        <w:t>принимал</w:t>
      </w:r>
      <w:r w:rsidR="00574838">
        <w:rPr>
          <w:sz w:val="28"/>
          <w:szCs w:val="28"/>
        </w:rPr>
        <w:t>и</w:t>
      </w:r>
      <w:r>
        <w:rPr>
          <w:sz w:val="28"/>
          <w:szCs w:val="28"/>
        </w:rPr>
        <w:t xml:space="preserve"> активное участие в реализации межведомственных проектов «Территория детства» и «Парки города».</w:t>
      </w:r>
    </w:p>
    <w:p w:rsidR="002A6AC7" w:rsidRPr="00E55E31" w:rsidRDefault="002A6AC7" w:rsidP="002A6AC7">
      <w:pPr>
        <w:jc w:val="both"/>
      </w:pPr>
      <w:r>
        <w:rPr>
          <w:color w:val="000000"/>
          <w:sz w:val="28"/>
          <w:szCs w:val="28"/>
        </w:rPr>
        <w:lastRenderedPageBreak/>
        <w:tab/>
      </w:r>
      <w:r w:rsidRPr="0008479B">
        <w:rPr>
          <w:color w:val="000000"/>
          <w:sz w:val="28"/>
          <w:szCs w:val="28"/>
        </w:rPr>
        <w:t xml:space="preserve">В </w:t>
      </w:r>
      <w:proofErr w:type="spellStart"/>
      <w:r w:rsidR="007176CC">
        <w:rPr>
          <w:color w:val="000000"/>
          <w:sz w:val="28"/>
          <w:szCs w:val="28"/>
        </w:rPr>
        <w:t>отчетный</w:t>
      </w:r>
      <w:proofErr w:type="spellEnd"/>
      <w:r w:rsidR="007176CC">
        <w:rPr>
          <w:color w:val="000000"/>
          <w:sz w:val="28"/>
          <w:szCs w:val="28"/>
        </w:rPr>
        <w:t xml:space="preserve"> период в д</w:t>
      </w:r>
      <w:r>
        <w:rPr>
          <w:color w:val="000000"/>
          <w:sz w:val="28"/>
          <w:szCs w:val="28"/>
        </w:rPr>
        <w:t>етском эколого-биологическом центре</w:t>
      </w:r>
      <w:r w:rsidRPr="003C53E5">
        <w:rPr>
          <w:sz w:val="28"/>
          <w:szCs w:val="28"/>
        </w:rPr>
        <w:t xml:space="preserve"> численность педагогических работников составляла </w:t>
      </w:r>
      <w:r>
        <w:rPr>
          <w:sz w:val="28"/>
          <w:szCs w:val="28"/>
        </w:rPr>
        <w:t>31</w:t>
      </w:r>
      <w:r w:rsidRPr="003C53E5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. </w:t>
      </w:r>
      <w:r w:rsidRPr="003C53E5">
        <w:rPr>
          <w:sz w:val="28"/>
          <w:szCs w:val="28"/>
        </w:rPr>
        <w:t xml:space="preserve">Более </w:t>
      </w:r>
      <w:r>
        <w:rPr>
          <w:sz w:val="28"/>
          <w:szCs w:val="28"/>
        </w:rPr>
        <w:t>9</w:t>
      </w:r>
      <w:r w:rsidRPr="003C53E5">
        <w:rPr>
          <w:sz w:val="28"/>
          <w:szCs w:val="28"/>
        </w:rPr>
        <w:t xml:space="preserve">0% педагогических работников учреждения имеют высшее </w:t>
      </w:r>
      <w:r>
        <w:rPr>
          <w:sz w:val="28"/>
          <w:szCs w:val="28"/>
        </w:rPr>
        <w:t>профессиональное образование,</w:t>
      </w:r>
      <w:r w:rsidRPr="00E55E31">
        <w:t xml:space="preserve"> </w:t>
      </w:r>
      <w:r w:rsidRPr="00E55E31">
        <w:rPr>
          <w:sz w:val="28"/>
          <w:szCs w:val="28"/>
        </w:rPr>
        <w:t>1</w:t>
      </w:r>
      <w:r w:rsidR="005279E6">
        <w:rPr>
          <w:sz w:val="28"/>
          <w:szCs w:val="28"/>
        </w:rPr>
        <w:t>-</w:t>
      </w:r>
      <w:r w:rsidRPr="00E55E31">
        <w:rPr>
          <w:sz w:val="28"/>
          <w:szCs w:val="28"/>
        </w:rPr>
        <w:t xml:space="preserve"> </w:t>
      </w:r>
      <w:r>
        <w:rPr>
          <w:sz w:val="28"/>
          <w:szCs w:val="28"/>
        </w:rPr>
        <w:t>учёную степень кандидата наук,</w:t>
      </w:r>
      <w:r w:rsidRPr="00E55E31">
        <w:t xml:space="preserve"> </w:t>
      </w:r>
      <w:proofErr w:type="spellStart"/>
      <w:r w:rsidRPr="00E55E31">
        <w:rPr>
          <w:color w:val="000000"/>
          <w:sz w:val="28"/>
          <w:szCs w:val="28"/>
        </w:rPr>
        <w:t>Почетный</w:t>
      </w:r>
      <w:proofErr w:type="spellEnd"/>
      <w:r w:rsidRPr="00E55E31">
        <w:rPr>
          <w:color w:val="000000"/>
          <w:sz w:val="28"/>
          <w:szCs w:val="28"/>
        </w:rPr>
        <w:t xml:space="preserve"> работник </w:t>
      </w:r>
      <w:r w:rsidR="007638E1">
        <w:rPr>
          <w:color w:val="000000"/>
          <w:sz w:val="28"/>
          <w:szCs w:val="28"/>
        </w:rPr>
        <w:t xml:space="preserve">профессионального </w:t>
      </w:r>
      <w:r w:rsidRPr="00E55E31">
        <w:rPr>
          <w:color w:val="000000"/>
          <w:sz w:val="28"/>
          <w:szCs w:val="28"/>
        </w:rPr>
        <w:t>образования – 1 человек.</w:t>
      </w:r>
      <w:r>
        <w:t xml:space="preserve"> </w:t>
      </w:r>
      <w:r w:rsidRPr="00E55E31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 последние 3 года повышение квалификации, профессиональную переподготовку прошли более 80% </w:t>
      </w:r>
      <w:proofErr w:type="spellStart"/>
      <w:r w:rsidR="00CC03F8">
        <w:rPr>
          <w:color w:val="000000"/>
          <w:sz w:val="28"/>
          <w:szCs w:val="28"/>
        </w:rPr>
        <w:t>пед</w:t>
      </w:r>
      <w:r>
        <w:rPr>
          <w:color w:val="000000"/>
          <w:sz w:val="28"/>
          <w:szCs w:val="28"/>
        </w:rPr>
        <w:t>работников</w:t>
      </w:r>
      <w:proofErr w:type="spellEnd"/>
      <w:r>
        <w:rPr>
          <w:color w:val="000000"/>
          <w:sz w:val="28"/>
          <w:szCs w:val="28"/>
        </w:rPr>
        <w:t>.</w:t>
      </w:r>
    </w:p>
    <w:p w:rsidR="002A6AC7" w:rsidRPr="001E191F" w:rsidRDefault="002A6AC7" w:rsidP="002A6AC7">
      <w:pPr>
        <w:pStyle w:val="a3"/>
        <w:spacing w:before="0" w:beforeAutospacing="0" w:after="0"/>
        <w:ind w:firstLine="709"/>
        <w:contextualSpacing/>
        <w:jc w:val="both"/>
        <w:rPr>
          <w:sz w:val="28"/>
          <w:szCs w:val="28"/>
        </w:rPr>
      </w:pPr>
      <w:r w:rsidRPr="0010042A">
        <w:rPr>
          <w:color w:val="FF6600"/>
          <w:sz w:val="28"/>
          <w:szCs w:val="28"/>
        </w:rPr>
        <w:t xml:space="preserve"> </w:t>
      </w:r>
      <w:r w:rsidRPr="009077F1">
        <w:rPr>
          <w:sz w:val="28"/>
          <w:szCs w:val="28"/>
        </w:rPr>
        <w:t>Численность педагогических работников, которым по результатам аттестации присвоена квалификационная категория, составляет 1</w:t>
      </w:r>
      <w:r>
        <w:rPr>
          <w:sz w:val="28"/>
          <w:szCs w:val="28"/>
        </w:rPr>
        <w:t>6</w:t>
      </w:r>
      <w:r w:rsidRPr="009077F1">
        <w:rPr>
          <w:sz w:val="28"/>
          <w:szCs w:val="28"/>
        </w:rPr>
        <w:t xml:space="preserve"> человек (5</w:t>
      </w:r>
      <w:r>
        <w:rPr>
          <w:sz w:val="28"/>
          <w:szCs w:val="28"/>
        </w:rPr>
        <w:t>1</w:t>
      </w:r>
      <w:r w:rsidRPr="009077F1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9077F1">
        <w:rPr>
          <w:sz w:val="28"/>
          <w:szCs w:val="28"/>
        </w:rPr>
        <w:t>% от общей численности).</w:t>
      </w:r>
      <w:r>
        <w:rPr>
          <w:color w:val="FF6600"/>
          <w:sz w:val="28"/>
          <w:szCs w:val="28"/>
        </w:rPr>
        <w:t xml:space="preserve"> </w:t>
      </w:r>
      <w:r>
        <w:rPr>
          <w:sz w:val="28"/>
          <w:szCs w:val="28"/>
        </w:rPr>
        <w:t>35,4</w:t>
      </w:r>
      <w:r w:rsidRPr="001E191F">
        <w:rPr>
          <w:sz w:val="28"/>
          <w:szCs w:val="28"/>
        </w:rPr>
        <w:t>% педагогических работников имеют высшую квалификационную категорию.</w:t>
      </w:r>
    </w:p>
    <w:p w:rsidR="002A6AC7" w:rsidRDefault="002A6AC7" w:rsidP="002A6AC7">
      <w:pPr>
        <w:pStyle w:val="a3"/>
        <w:spacing w:before="0" w:beforeAutospacing="0" w:after="0"/>
        <w:ind w:firstLine="709"/>
        <w:contextualSpacing/>
        <w:jc w:val="both"/>
        <w:rPr>
          <w:color w:val="000000"/>
          <w:sz w:val="28"/>
          <w:szCs w:val="28"/>
        </w:rPr>
      </w:pPr>
      <w:r w:rsidRPr="001E191F">
        <w:rPr>
          <w:sz w:val="28"/>
          <w:szCs w:val="28"/>
        </w:rPr>
        <w:t>Численность педагогических работников</w:t>
      </w:r>
      <w:r>
        <w:rPr>
          <w:color w:val="000000"/>
          <w:sz w:val="28"/>
          <w:szCs w:val="28"/>
        </w:rPr>
        <w:t>, педагогический стаж работы которых составляет до 5 лет – 7 человек (22,5%), свыше 30 лет – 9 человек (29%).</w:t>
      </w:r>
    </w:p>
    <w:p w:rsidR="002A6AC7" w:rsidRDefault="002A6AC7" w:rsidP="002A6AC7">
      <w:pPr>
        <w:pStyle w:val="a3"/>
        <w:spacing w:before="0" w:beforeAutospacing="0" w:after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38,7% педагогических работников участвуют в поисково-исследовательской работе. </w:t>
      </w:r>
      <w:r w:rsidRPr="00787341">
        <w:rPr>
          <w:color w:val="000000"/>
          <w:sz w:val="28"/>
          <w:szCs w:val="28"/>
        </w:rPr>
        <w:t xml:space="preserve">За </w:t>
      </w:r>
      <w:r w:rsidR="007A352C">
        <w:rPr>
          <w:color w:val="000000"/>
          <w:sz w:val="28"/>
          <w:szCs w:val="28"/>
        </w:rPr>
        <w:t>прошедший год</w:t>
      </w:r>
      <w:r w:rsidRPr="00787341">
        <w:rPr>
          <w:color w:val="000000"/>
          <w:sz w:val="28"/>
          <w:szCs w:val="28"/>
        </w:rPr>
        <w:t xml:space="preserve"> педагогическими работниками </w:t>
      </w:r>
      <w:r w:rsidR="007A352C">
        <w:rPr>
          <w:color w:val="000000"/>
          <w:sz w:val="28"/>
          <w:szCs w:val="28"/>
        </w:rPr>
        <w:t xml:space="preserve">учреждения </w:t>
      </w:r>
      <w:r w:rsidRPr="00787341">
        <w:rPr>
          <w:color w:val="000000"/>
          <w:sz w:val="28"/>
          <w:szCs w:val="28"/>
        </w:rPr>
        <w:t xml:space="preserve">было подготовлено </w:t>
      </w:r>
      <w:r w:rsidR="007A352C">
        <w:rPr>
          <w:color w:val="000000"/>
          <w:sz w:val="28"/>
          <w:szCs w:val="28"/>
        </w:rPr>
        <w:t xml:space="preserve"> четыре </w:t>
      </w:r>
      <w:r w:rsidRPr="00787341">
        <w:rPr>
          <w:color w:val="000000"/>
          <w:sz w:val="28"/>
          <w:szCs w:val="28"/>
        </w:rPr>
        <w:t xml:space="preserve"> публикаци</w:t>
      </w:r>
      <w:r w:rsidR="00977583">
        <w:rPr>
          <w:color w:val="000000"/>
          <w:sz w:val="28"/>
          <w:szCs w:val="28"/>
        </w:rPr>
        <w:t>и</w:t>
      </w:r>
      <w:r w:rsidR="007A352C">
        <w:rPr>
          <w:color w:val="000000"/>
          <w:sz w:val="28"/>
          <w:szCs w:val="28"/>
        </w:rPr>
        <w:t xml:space="preserve"> в научно-методических сборниках</w:t>
      </w:r>
      <w:r w:rsidRPr="0078734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2A6AC7" w:rsidRDefault="00A22CF5" w:rsidP="002A6AC7">
      <w:pPr>
        <w:pStyle w:val="a3"/>
        <w:spacing w:before="0" w:beforeAutospacing="0" w:after="0"/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</w:t>
      </w:r>
      <w:proofErr w:type="spellStart"/>
      <w:r w:rsidR="002A6AC7">
        <w:rPr>
          <w:color w:val="000000"/>
          <w:sz w:val="28"/>
          <w:szCs w:val="28"/>
        </w:rPr>
        <w:t>отчетный</w:t>
      </w:r>
      <w:proofErr w:type="spellEnd"/>
      <w:r w:rsidR="002A6AC7">
        <w:rPr>
          <w:color w:val="000000"/>
          <w:sz w:val="28"/>
          <w:szCs w:val="28"/>
        </w:rPr>
        <w:t xml:space="preserve"> период </w:t>
      </w:r>
      <w:r w:rsidR="00D526D3">
        <w:rPr>
          <w:color w:val="000000"/>
          <w:sz w:val="28"/>
          <w:szCs w:val="28"/>
        </w:rPr>
        <w:t xml:space="preserve">педагоги </w:t>
      </w:r>
      <w:r w:rsidR="007C04E9">
        <w:rPr>
          <w:color w:val="000000"/>
          <w:sz w:val="28"/>
          <w:szCs w:val="28"/>
        </w:rPr>
        <w:t xml:space="preserve">и учащиеся </w:t>
      </w:r>
      <w:r w:rsidR="00AA504A">
        <w:rPr>
          <w:color w:val="000000"/>
          <w:sz w:val="28"/>
          <w:szCs w:val="28"/>
        </w:rPr>
        <w:t>д</w:t>
      </w:r>
      <w:r w:rsidR="00D526D3">
        <w:rPr>
          <w:color w:val="000000"/>
          <w:sz w:val="28"/>
          <w:szCs w:val="28"/>
        </w:rPr>
        <w:t>етского</w:t>
      </w:r>
      <w:r w:rsidR="002A6AC7">
        <w:rPr>
          <w:color w:val="000000"/>
          <w:sz w:val="28"/>
          <w:szCs w:val="28"/>
        </w:rPr>
        <w:t xml:space="preserve"> эколого-биологический центр</w:t>
      </w:r>
      <w:r w:rsidR="00D526D3">
        <w:rPr>
          <w:color w:val="000000"/>
          <w:sz w:val="28"/>
          <w:szCs w:val="28"/>
        </w:rPr>
        <w:t>а</w:t>
      </w:r>
      <w:r w:rsidR="002A6AC7">
        <w:rPr>
          <w:color w:val="000000"/>
          <w:sz w:val="28"/>
          <w:szCs w:val="28"/>
        </w:rPr>
        <w:t xml:space="preserve"> принимал</w:t>
      </w:r>
      <w:r w:rsidR="00D526D3">
        <w:rPr>
          <w:color w:val="000000"/>
          <w:sz w:val="28"/>
          <w:szCs w:val="28"/>
        </w:rPr>
        <w:t>и</w:t>
      </w:r>
      <w:r w:rsidR="002A6AC7">
        <w:rPr>
          <w:color w:val="000000"/>
          <w:sz w:val="28"/>
          <w:szCs w:val="28"/>
        </w:rPr>
        <w:t xml:space="preserve"> активное участие в </w:t>
      </w:r>
      <w:r>
        <w:rPr>
          <w:color w:val="000000"/>
          <w:sz w:val="28"/>
          <w:szCs w:val="28"/>
        </w:rPr>
        <w:t xml:space="preserve">проектах и </w:t>
      </w:r>
      <w:r w:rsidR="002A6AC7">
        <w:rPr>
          <w:color w:val="000000"/>
          <w:sz w:val="28"/>
          <w:szCs w:val="28"/>
        </w:rPr>
        <w:t>мероприятиях разного уровня:</w:t>
      </w:r>
      <w:proofErr w:type="gramEnd"/>
    </w:p>
    <w:p w:rsidR="00763F70" w:rsidRDefault="002A6AC7" w:rsidP="00763F7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before="0" w:beforeAutospacing="0" w:after="0"/>
        <w:contextualSpacing/>
        <w:jc w:val="both"/>
        <w:rPr>
          <w:sz w:val="28"/>
          <w:szCs w:val="28"/>
        </w:rPr>
      </w:pPr>
      <w:r w:rsidRPr="00D62152">
        <w:rPr>
          <w:rFonts w:cs="Nimbus Sans L"/>
          <w:sz w:val="20"/>
        </w:rPr>
        <w:t>«</w:t>
      </w:r>
      <w:proofErr w:type="spellStart"/>
      <w:r w:rsidRPr="000E7891">
        <w:rPr>
          <w:sz w:val="28"/>
          <w:szCs w:val="28"/>
        </w:rPr>
        <w:t>Ёлочкина</w:t>
      </w:r>
      <w:proofErr w:type="spellEnd"/>
      <w:r w:rsidRPr="000E7891">
        <w:rPr>
          <w:sz w:val="28"/>
          <w:szCs w:val="28"/>
        </w:rPr>
        <w:t xml:space="preserve"> школа», муниципальный социальный экологический проект в рамках городской экологической акции «Живая ель», совместно с МБОУ «Лицей физики, математики, информатики №40» при </w:t>
      </w:r>
      <w:proofErr w:type="spellStart"/>
      <w:r w:rsidRPr="000E7891">
        <w:rPr>
          <w:sz w:val="28"/>
          <w:szCs w:val="28"/>
        </w:rPr>
        <w:t>УлГУ</w:t>
      </w:r>
      <w:proofErr w:type="spellEnd"/>
      <w:r>
        <w:rPr>
          <w:sz w:val="28"/>
          <w:szCs w:val="28"/>
        </w:rPr>
        <w:t xml:space="preserve"> (декабрь 2019);</w:t>
      </w:r>
    </w:p>
    <w:p w:rsidR="00763F70" w:rsidRDefault="002A6AC7" w:rsidP="00763F7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before="0" w:beforeAutospacing="0" w:after="0"/>
        <w:contextualSpacing/>
        <w:jc w:val="both"/>
        <w:rPr>
          <w:sz w:val="28"/>
          <w:szCs w:val="28"/>
        </w:rPr>
      </w:pPr>
      <w:r w:rsidRPr="00763F70">
        <w:rPr>
          <w:sz w:val="28"/>
          <w:szCs w:val="28"/>
        </w:rPr>
        <w:t xml:space="preserve">«Вместе на чистой планете», </w:t>
      </w:r>
      <w:r w:rsidR="00FA7F12">
        <w:rPr>
          <w:sz w:val="28"/>
          <w:szCs w:val="28"/>
        </w:rPr>
        <w:t xml:space="preserve">межведомственный </w:t>
      </w:r>
      <w:r w:rsidRPr="00763F70">
        <w:rPr>
          <w:sz w:val="28"/>
          <w:szCs w:val="28"/>
        </w:rPr>
        <w:t>проект по экологическому просвещению</w:t>
      </w:r>
      <w:r w:rsidR="00604FFC" w:rsidRPr="00763F70">
        <w:rPr>
          <w:sz w:val="28"/>
          <w:szCs w:val="28"/>
        </w:rPr>
        <w:t xml:space="preserve"> (декабрь 201</w:t>
      </w:r>
      <w:r w:rsidRPr="00763F70">
        <w:rPr>
          <w:sz w:val="28"/>
          <w:szCs w:val="28"/>
        </w:rPr>
        <w:t>9</w:t>
      </w:r>
      <w:r w:rsidR="00564D19">
        <w:rPr>
          <w:sz w:val="28"/>
          <w:szCs w:val="28"/>
        </w:rPr>
        <w:t xml:space="preserve"> – апрель 2020</w:t>
      </w:r>
      <w:r w:rsidRPr="00763F70">
        <w:rPr>
          <w:sz w:val="28"/>
          <w:szCs w:val="28"/>
        </w:rPr>
        <w:t>);</w:t>
      </w:r>
    </w:p>
    <w:p w:rsidR="00763F70" w:rsidRDefault="00763F70" w:rsidP="00763F7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before="0" w:before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A6AC7" w:rsidRPr="00763F70">
        <w:rPr>
          <w:sz w:val="28"/>
          <w:szCs w:val="28"/>
        </w:rPr>
        <w:t>У природы есть друзья - это мы: и ты, и я!», экологическое путешествие (январь 2020);</w:t>
      </w:r>
    </w:p>
    <w:p w:rsidR="00AB5777" w:rsidRDefault="002A6AC7" w:rsidP="00AB5777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before="0" w:beforeAutospacing="0" w:after="0"/>
        <w:contextualSpacing/>
        <w:jc w:val="both"/>
        <w:rPr>
          <w:sz w:val="28"/>
          <w:szCs w:val="28"/>
        </w:rPr>
      </w:pPr>
      <w:r w:rsidRPr="00763F70">
        <w:rPr>
          <w:sz w:val="28"/>
          <w:szCs w:val="28"/>
        </w:rPr>
        <w:t>«Утилизация отходов - проблема 21 века», экологический проект;</w:t>
      </w:r>
    </w:p>
    <w:p w:rsidR="00AB5777" w:rsidRDefault="002A6AC7" w:rsidP="00AB5777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before="0" w:beforeAutospacing="0" w:after="0"/>
        <w:contextualSpacing/>
        <w:jc w:val="both"/>
        <w:rPr>
          <w:sz w:val="28"/>
          <w:szCs w:val="28"/>
        </w:rPr>
      </w:pPr>
      <w:r w:rsidRPr="00AB5777">
        <w:rPr>
          <w:sz w:val="28"/>
          <w:szCs w:val="28"/>
        </w:rPr>
        <w:t>«Что скрывается за тенью домашних питомцев?», экологический проект (ноябрь 2019);</w:t>
      </w:r>
    </w:p>
    <w:p w:rsidR="00AB5777" w:rsidRDefault="002A6AC7" w:rsidP="00AB5777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before="0" w:beforeAutospacing="0" w:after="0"/>
        <w:contextualSpacing/>
        <w:jc w:val="both"/>
        <w:rPr>
          <w:sz w:val="28"/>
          <w:szCs w:val="28"/>
        </w:rPr>
      </w:pPr>
      <w:r w:rsidRPr="00AB5777">
        <w:rPr>
          <w:sz w:val="28"/>
          <w:szCs w:val="28"/>
        </w:rPr>
        <w:t>«Мониторинг экологической обстановки муниципального образования «Город Ульяновск» за период 02.10.2019 - 05.11.2019», экологический исследовательский проект (ноябрь 2019);</w:t>
      </w:r>
    </w:p>
    <w:p w:rsidR="00AB5777" w:rsidRDefault="002A6AC7" w:rsidP="00AB5777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before="0" w:beforeAutospacing="0" w:after="0"/>
        <w:contextualSpacing/>
        <w:jc w:val="both"/>
        <w:rPr>
          <w:sz w:val="28"/>
          <w:szCs w:val="28"/>
        </w:rPr>
      </w:pPr>
      <w:r w:rsidRPr="00AB5777">
        <w:rPr>
          <w:sz w:val="28"/>
          <w:szCs w:val="28"/>
        </w:rPr>
        <w:t>Городской слёт активистов экологического движения</w:t>
      </w:r>
      <w:r w:rsidR="00AB5777">
        <w:rPr>
          <w:sz w:val="28"/>
          <w:szCs w:val="28"/>
        </w:rPr>
        <w:t xml:space="preserve"> (май 2019);</w:t>
      </w:r>
    </w:p>
    <w:p w:rsidR="00AB5777" w:rsidRDefault="000B164D" w:rsidP="00AB5777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before="0" w:before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Межведомственный проект «Территория детства» </w:t>
      </w:r>
      <w:r w:rsidR="00377E31">
        <w:rPr>
          <w:sz w:val="28"/>
          <w:szCs w:val="28"/>
        </w:rPr>
        <w:t>(апрель</w:t>
      </w:r>
      <w:r w:rsidR="002A6AC7" w:rsidRPr="00AB5777">
        <w:rPr>
          <w:sz w:val="28"/>
          <w:szCs w:val="28"/>
        </w:rPr>
        <w:t xml:space="preserve"> 2019</w:t>
      </w:r>
      <w:r w:rsidR="00377E31">
        <w:rPr>
          <w:sz w:val="28"/>
          <w:szCs w:val="28"/>
        </w:rPr>
        <w:t xml:space="preserve"> – март 2020</w:t>
      </w:r>
      <w:r w:rsidR="002A6AC7" w:rsidRPr="00AB5777">
        <w:rPr>
          <w:sz w:val="28"/>
          <w:szCs w:val="28"/>
        </w:rPr>
        <w:t>);</w:t>
      </w:r>
    </w:p>
    <w:p w:rsidR="009E7566" w:rsidRPr="009E7566" w:rsidRDefault="009E7566" w:rsidP="009E7566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before="0" w:before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Межведомственный проект </w:t>
      </w:r>
      <w:r>
        <w:rPr>
          <w:sz w:val="28"/>
          <w:szCs w:val="28"/>
        </w:rPr>
        <w:t>«Парки города</w:t>
      </w:r>
      <w:r>
        <w:rPr>
          <w:sz w:val="28"/>
          <w:szCs w:val="28"/>
        </w:rPr>
        <w:t>» (апрель</w:t>
      </w:r>
      <w:r w:rsidRPr="00AB5777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– март 2020</w:t>
      </w:r>
      <w:r w:rsidRPr="00AB5777">
        <w:rPr>
          <w:sz w:val="28"/>
          <w:szCs w:val="28"/>
        </w:rPr>
        <w:t>);</w:t>
      </w:r>
    </w:p>
    <w:p w:rsidR="00AB5777" w:rsidRDefault="002A6AC7" w:rsidP="00AB5777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before="0" w:beforeAutospacing="0" w:after="0"/>
        <w:contextualSpacing/>
        <w:jc w:val="both"/>
        <w:rPr>
          <w:sz w:val="28"/>
          <w:szCs w:val="28"/>
        </w:rPr>
      </w:pPr>
      <w:r w:rsidRPr="00AB5777">
        <w:rPr>
          <w:sz w:val="28"/>
          <w:szCs w:val="28"/>
        </w:rPr>
        <w:t>Всероссийская экологическая акция «День Волги» (май 2019);</w:t>
      </w:r>
    </w:p>
    <w:p w:rsidR="002A6AC7" w:rsidRPr="00AB5777" w:rsidRDefault="002A6AC7" w:rsidP="00AB5777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before="0" w:beforeAutospacing="0" w:after="0"/>
        <w:contextualSpacing/>
        <w:jc w:val="both"/>
        <w:rPr>
          <w:sz w:val="28"/>
          <w:szCs w:val="28"/>
        </w:rPr>
      </w:pPr>
      <w:r w:rsidRPr="00AB5777">
        <w:rPr>
          <w:color w:val="000000"/>
          <w:sz w:val="28"/>
          <w:szCs w:val="28"/>
          <w:lang w:val="en-US"/>
        </w:rPr>
        <w:t>V</w:t>
      </w:r>
      <w:r w:rsidRPr="00AB5777">
        <w:rPr>
          <w:color w:val="000000"/>
          <w:sz w:val="28"/>
          <w:szCs w:val="28"/>
        </w:rPr>
        <w:t xml:space="preserve"> </w:t>
      </w:r>
      <w:r w:rsidR="000B164D">
        <w:rPr>
          <w:color w:val="000000"/>
          <w:sz w:val="28"/>
          <w:szCs w:val="28"/>
        </w:rPr>
        <w:t xml:space="preserve">городской </w:t>
      </w:r>
      <w:r w:rsidRPr="00AB5777">
        <w:rPr>
          <w:color w:val="000000"/>
          <w:sz w:val="28"/>
          <w:szCs w:val="28"/>
        </w:rPr>
        <w:t>ученической конференции «Наследие Поволжья» (ноябрь 2019).</w:t>
      </w:r>
    </w:p>
    <w:p w:rsidR="002A6AC7" w:rsidRDefault="002A6AC7" w:rsidP="002A6AC7">
      <w:pPr>
        <w:jc w:val="both"/>
        <w:rPr>
          <w:snapToGrid w:val="0"/>
        </w:rPr>
      </w:pPr>
      <w:r>
        <w:rPr>
          <w:sz w:val="28"/>
          <w:szCs w:val="28"/>
        </w:rPr>
        <w:tab/>
      </w:r>
      <w:r w:rsidRPr="003A757A">
        <w:rPr>
          <w:sz w:val="28"/>
          <w:szCs w:val="28"/>
        </w:rPr>
        <w:t xml:space="preserve">В </w:t>
      </w:r>
      <w:proofErr w:type="spellStart"/>
      <w:r w:rsidRPr="003A757A">
        <w:rPr>
          <w:sz w:val="28"/>
          <w:szCs w:val="28"/>
        </w:rPr>
        <w:t>отчетный</w:t>
      </w:r>
      <w:proofErr w:type="spellEnd"/>
      <w:r w:rsidRPr="003A757A">
        <w:rPr>
          <w:sz w:val="28"/>
          <w:szCs w:val="28"/>
        </w:rPr>
        <w:t xml:space="preserve"> период был</w:t>
      </w:r>
      <w:r>
        <w:rPr>
          <w:sz w:val="28"/>
          <w:szCs w:val="28"/>
        </w:rPr>
        <w:t xml:space="preserve">о </w:t>
      </w:r>
      <w:proofErr w:type="spellStart"/>
      <w:r>
        <w:rPr>
          <w:sz w:val="28"/>
          <w:szCs w:val="28"/>
        </w:rPr>
        <w:t>проведёно</w:t>
      </w:r>
      <w:proofErr w:type="spellEnd"/>
      <w:r>
        <w:rPr>
          <w:sz w:val="28"/>
          <w:szCs w:val="28"/>
        </w:rPr>
        <w:t xml:space="preserve"> 4 </w:t>
      </w:r>
      <w:r w:rsidRPr="008402C2">
        <w:rPr>
          <w:sz w:val="28"/>
          <w:szCs w:val="28"/>
        </w:rPr>
        <w:t>семинар</w:t>
      </w:r>
      <w:r w:rsidR="009241D0">
        <w:rPr>
          <w:sz w:val="28"/>
          <w:szCs w:val="28"/>
        </w:rPr>
        <w:t>а</w:t>
      </w:r>
      <w:r w:rsidRPr="008402C2">
        <w:rPr>
          <w:sz w:val="28"/>
          <w:szCs w:val="28"/>
        </w:rPr>
        <w:t>-практикум</w:t>
      </w:r>
      <w:r w:rsidR="009241D0">
        <w:rPr>
          <w:sz w:val="28"/>
          <w:szCs w:val="28"/>
        </w:rPr>
        <w:t>а</w:t>
      </w:r>
      <w:bookmarkStart w:id="0" w:name="_GoBack"/>
      <w:bookmarkEnd w:id="0"/>
      <w:r w:rsidRPr="008402C2">
        <w:rPr>
          <w:sz w:val="28"/>
          <w:szCs w:val="28"/>
        </w:rPr>
        <w:t xml:space="preserve"> для </w:t>
      </w:r>
      <w:r w:rsidRPr="008402C2">
        <w:rPr>
          <w:color w:val="000000"/>
          <w:sz w:val="28"/>
          <w:szCs w:val="28"/>
        </w:rPr>
        <w:t xml:space="preserve">слушателей курсов факультета дополнительного образования ФГБОУ ВПО «Ульяновский государственный университет им. И.Н. Ульянова» по </w:t>
      </w:r>
      <w:r>
        <w:rPr>
          <w:color w:val="000000"/>
          <w:sz w:val="28"/>
          <w:szCs w:val="28"/>
        </w:rPr>
        <w:t xml:space="preserve">следующим </w:t>
      </w:r>
      <w:r w:rsidRPr="008402C2">
        <w:rPr>
          <w:color w:val="000000"/>
          <w:sz w:val="28"/>
          <w:szCs w:val="28"/>
        </w:rPr>
        <w:t>тем</w:t>
      </w:r>
      <w:r>
        <w:rPr>
          <w:color w:val="000000"/>
          <w:sz w:val="28"/>
          <w:szCs w:val="28"/>
        </w:rPr>
        <w:t>ам:</w:t>
      </w:r>
      <w:r w:rsidRPr="003722E5">
        <w:rPr>
          <w:snapToGrid w:val="0"/>
          <w:sz w:val="28"/>
          <w:szCs w:val="28"/>
        </w:rPr>
        <w:t xml:space="preserve"> «Практики проектной деятельности при реализации общеразвивающих </w:t>
      </w:r>
      <w:r w:rsidRPr="003722E5">
        <w:rPr>
          <w:snapToGrid w:val="0"/>
          <w:sz w:val="28"/>
          <w:szCs w:val="28"/>
        </w:rPr>
        <w:lastRenderedPageBreak/>
        <w:t>программ»; «Формирование экологической культуры детей в УДО»; «Лучшие практики по разработке дополнительных общеразвивающих программ»; «Организация деятельности по дополнительным программам с использованием электронного обучения и дистанционных технологий»</w:t>
      </w:r>
      <w:r>
        <w:rPr>
          <w:snapToGrid w:val="0"/>
          <w:sz w:val="28"/>
          <w:szCs w:val="28"/>
        </w:rPr>
        <w:t>.</w:t>
      </w:r>
      <w:r>
        <w:rPr>
          <w:snapToGrid w:val="0"/>
        </w:rPr>
        <w:t xml:space="preserve"> </w:t>
      </w:r>
    </w:p>
    <w:p w:rsidR="002A6AC7" w:rsidRPr="003722E5" w:rsidRDefault="002A6AC7" w:rsidP="002A6AC7">
      <w:pPr>
        <w:jc w:val="both"/>
        <w:rPr>
          <w:snapToGrid w:val="0"/>
        </w:rPr>
      </w:pPr>
      <w:r>
        <w:rPr>
          <w:snapToGrid w:val="0"/>
        </w:rPr>
        <w:tab/>
      </w:r>
      <w:r w:rsidR="000C1610">
        <w:rPr>
          <w:snapToGrid w:val="0"/>
          <w:sz w:val="28"/>
          <w:szCs w:val="28"/>
        </w:rPr>
        <w:t xml:space="preserve">Представители </w:t>
      </w:r>
      <w:r w:rsidR="008B4870">
        <w:rPr>
          <w:snapToGrid w:val="0"/>
          <w:sz w:val="28"/>
          <w:szCs w:val="28"/>
        </w:rPr>
        <w:t>Учреждения</w:t>
      </w:r>
      <w:r w:rsidR="008B4870" w:rsidRPr="008B4870">
        <w:rPr>
          <w:snapToGrid w:val="0"/>
          <w:sz w:val="28"/>
          <w:szCs w:val="28"/>
        </w:rPr>
        <w:t xml:space="preserve">  </w:t>
      </w:r>
      <w:r w:rsidR="008B4870">
        <w:rPr>
          <w:snapToGrid w:val="0"/>
          <w:sz w:val="28"/>
          <w:szCs w:val="28"/>
        </w:rPr>
        <w:t xml:space="preserve">входили в состав оргкомитета </w:t>
      </w:r>
      <w:r w:rsidR="000C1610">
        <w:rPr>
          <w:snapToGrid w:val="0"/>
          <w:sz w:val="28"/>
          <w:szCs w:val="28"/>
        </w:rPr>
        <w:t xml:space="preserve">по </w:t>
      </w:r>
      <w:r w:rsidR="00FA3A6C">
        <w:rPr>
          <w:snapToGrid w:val="0"/>
          <w:sz w:val="28"/>
          <w:szCs w:val="28"/>
        </w:rPr>
        <w:t>организации</w:t>
      </w:r>
      <w:r w:rsidR="000C1610">
        <w:rPr>
          <w:snapToGrid w:val="0"/>
          <w:sz w:val="28"/>
          <w:szCs w:val="28"/>
        </w:rPr>
        <w:t xml:space="preserve"> </w:t>
      </w:r>
      <w:proofErr w:type="spellStart"/>
      <w:r w:rsidRPr="003722E5">
        <w:rPr>
          <w:snapToGrid w:val="0"/>
          <w:sz w:val="28"/>
          <w:szCs w:val="28"/>
        </w:rPr>
        <w:t>форсайт</w:t>
      </w:r>
      <w:proofErr w:type="spellEnd"/>
      <w:r w:rsidRPr="003722E5">
        <w:rPr>
          <w:snapToGrid w:val="0"/>
          <w:sz w:val="28"/>
          <w:szCs w:val="28"/>
        </w:rPr>
        <w:t>-сесси</w:t>
      </w:r>
      <w:r>
        <w:rPr>
          <w:snapToGrid w:val="0"/>
          <w:sz w:val="28"/>
          <w:szCs w:val="28"/>
        </w:rPr>
        <w:t>и</w:t>
      </w:r>
      <w:r w:rsidRPr="003722E5">
        <w:rPr>
          <w:snapToGrid w:val="0"/>
          <w:sz w:val="28"/>
          <w:szCs w:val="28"/>
        </w:rPr>
        <w:t xml:space="preserve"> «Экологическое воспитание учащихся через призму проектно-исследовательской деятельности»</w:t>
      </w:r>
      <w:r w:rsidR="00524345">
        <w:rPr>
          <w:snapToGrid w:val="0"/>
          <w:sz w:val="28"/>
          <w:szCs w:val="28"/>
        </w:rPr>
        <w:t xml:space="preserve">, проводимой </w:t>
      </w:r>
      <w:r w:rsidRPr="003722E5">
        <w:rPr>
          <w:snapToGrid w:val="0"/>
          <w:sz w:val="28"/>
          <w:szCs w:val="28"/>
        </w:rPr>
        <w:t xml:space="preserve">совместно с Неправительственным экологическим фондом имени В.И. Вернадского, ФГБОУ </w:t>
      </w:r>
      <w:r w:rsidR="00186D2E">
        <w:rPr>
          <w:snapToGrid w:val="0"/>
          <w:sz w:val="28"/>
          <w:szCs w:val="28"/>
        </w:rPr>
        <w:t>ВО «</w:t>
      </w:r>
      <w:proofErr w:type="spellStart"/>
      <w:r w:rsidR="00186D2E">
        <w:rPr>
          <w:snapToGrid w:val="0"/>
          <w:sz w:val="28"/>
          <w:szCs w:val="28"/>
        </w:rPr>
        <w:t>УлГПУ</w:t>
      </w:r>
      <w:proofErr w:type="spellEnd"/>
      <w:r w:rsidR="00186D2E">
        <w:rPr>
          <w:snapToGrid w:val="0"/>
          <w:sz w:val="28"/>
          <w:szCs w:val="28"/>
        </w:rPr>
        <w:t xml:space="preserve"> имени</w:t>
      </w:r>
      <w:r w:rsidR="00524345">
        <w:rPr>
          <w:snapToGrid w:val="0"/>
          <w:sz w:val="28"/>
          <w:szCs w:val="28"/>
        </w:rPr>
        <w:t xml:space="preserve"> </w:t>
      </w:r>
      <w:r w:rsidRPr="003722E5">
        <w:rPr>
          <w:snapToGrid w:val="0"/>
          <w:sz w:val="28"/>
          <w:szCs w:val="28"/>
        </w:rPr>
        <w:t>И.Н.</w:t>
      </w:r>
      <w:r>
        <w:rPr>
          <w:snapToGrid w:val="0"/>
          <w:sz w:val="28"/>
          <w:szCs w:val="28"/>
        </w:rPr>
        <w:t xml:space="preserve"> </w:t>
      </w:r>
      <w:r w:rsidRPr="003722E5">
        <w:rPr>
          <w:snapToGrid w:val="0"/>
          <w:sz w:val="28"/>
          <w:szCs w:val="28"/>
        </w:rPr>
        <w:t xml:space="preserve">Ульянова» и </w:t>
      </w:r>
      <w:r w:rsidRPr="003722E5">
        <w:rPr>
          <w:rFonts w:cs="Nimbus Sans L"/>
          <w:sz w:val="28"/>
          <w:szCs w:val="28"/>
        </w:rPr>
        <w:t xml:space="preserve">МБОУ города Ульяновска «Средняя школа №72 с </w:t>
      </w:r>
      <w:proofErr w:type="spellStart"/>
      <w:r w:rsidRPr="003722E5">
        <w:rPr>
          <w:rFonts w:cs="Nimbus Sans L"/>
          <w:sz w:val="28"/>
          <w:szCs w:val="28"/>
        </w:rPr>
        <w:t>углубленным</w:t>
      </w:r>
      <w:proofErr w:type="spellEnd"/>
      <w:r w:rsidRPr="003722E5">
        <w:rPr>
          <w:rFonts w:cs="Nimbus Sans L"/>
          <w:sz w:val="28"/>
          <w:szCs w:val="28"/>
        </w:rPr>
        <w:t xml:space="preserve"> </w:t>
      </w:r>
      <w:r w:rsidR="00524345">
        <w:rPr>
          <w:rFonts w:cs="Nimbus Sans L"/>
          <w:sz w:val="28"/>
          <w:szCs w:val="28"/>
        </w:rPr>
        <w:t>изучением отдельных предметов».</w:t>
      </w:r>
    </w:p>
    <w:p w:rsidR="0019286B" w:rsidRDefault="002A6AC7" w:rsidP="002A6AC7">
      <w:pPr>
        <w:autoSpaceDE w:val="0"/>
        <w:autoSpaceDN w:val="0"/>
        <w:adjustRightInd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="0019286B">
        <w:rPr>
          <w:snapToGrid w:val="0"/>
          <w:sz w:val="28"/>
          <w:szCs w:val="28"/>
        </w:rPr>
        <w:t xml:space="preserve">В </w:t>
      </w:r>
      <w:proofErr w:type="spellStart"/>
      <w:r w:rsidR="0019286B">
        <w:rPr>
          <w:snapToGrid w:val="0"/>
          <w:sz w:val="28"/>
          <w:szCs w:val="28"/>
        </w:rPr>
        <w:t>отчетный</w:t>
      </w:r>
      <w:proofErr w:type="spellEnd"/>
      <w:r w:rsidR="0019286B">
        <w:rPr>
          <w:snapToGrid w:val="0"/>
          <w:sz w:val="28"/>
          <w:szCs w:val="28"/>
        </w:rPr>
        <w:t xml:space="preserve"> период п</w:t>
      </w:r>
      <w:r>
        <w:rPr>
          <w:snapToGrid w:val="0"/>
          <w:sz w:val="28"/>
          <w:szCs w:val="28"/>
        </w:rPr>
        <w:t xml:space="preserve">едагоги </w:t>
      </w:r>
      <w:r w:rsidR="0019286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Центра </w:t>
      </w:r>
      <w:r w:rsidR="0019286B">
        <w:rPr>
          <w:snapToGrid w:val="0"/>
          <w:sz w:val="28"/>
          <w:szCs w:val="28"/>
        </w:rPr>
        <w:t xml:space="preserve">принимали активное участие в </w:t>
      </w:r>
      <w:r w:rsidRPr="003722E5">
        <w:rPr>
          <w:snapToGrid w:val="0"/>
          <w:sz w:val="28"/>
          <w:szCs w:val="28"/>
        </w:rPr>
        <w:t>мероприятиях всероссийского</w:t>
      </w:r>
      <w:r w:rsidR="0019286B">
        <w:rPr>
          <w:snapToGrid w:val="0"/>
          <w:sz w:val="28"/>
          <w:szCs w:val="28"/>
        </w:rPr>
        <w:t xml:space="preserve"> и международного</w:t>
      </w:r>
      <w:r w:rsidRPr="003722E5">
        <w:rPr>
          <w:snapToGrid w:val="0"/>
          <w:sz w:val="28"/>
          <w:szCs w:val="28"/>
        </w:rPr>
        <w:t xml:space="preserve"> уровня</w:t>
      </w:r>
      <w:r w:rsidR="0019286B">
        <w:rPr>
          <w:snapToGrid w:val="0"/>
          <w:sz w:val="28"/>
          <w:szCs w:val="28"/>
        </w:rPr>
        <w:t>:</w:t>
      </w:r>
    </w:p>
    <w:p w:rsidR="0019286B" w:rsidRDefault="0019286B" w:rsidP="002A6AC7">
      <w:pPr>
        <w:autoSpaceDE w:val="0"/>
        <w:autoSpaceDN w:val="0"/>
        <w:adjustRightInd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- </w:t>
      </w:r>
      <w:r w:rsidR="002A6AC7" w:rsidRPr="003722E5">
        <w:rPr>
          <w:snapToGrid w:val="0"/>
          <w:sz w:val="28"/>
          <w:szCs w:val="28"/>
          <w:lang w:val="en-US"/>
        </w:rPr>
        <w:t>VI</w:t>
      </w:r>
      <w:r>
        <w:rPr>
          <w:snapToGrid w:val="0"/>
          <w:sz w:val="28"/>
          <w:szCs w:val="28"/>
        </w:rPr>
        <w:t xml:space="preserve"> В</w:t>
      </w:r>
      <w:r w:rsidR="002A6AC7" w:rsidRPr="003722E5">
        <w:rPr>
          <w:snapToGrid w:val="0"/>
          <w:sz w:val="28"/>
          <w:szCs w:val="28"/>
        </w:rPr>
        <w:t xml:space="preserve">сероссийская конференция по экологическому образованию «От экологического образования к экологии будущего»; </w:t>
      </w:r>
    </w:p>
    <w:p w:rsidR="0019286B" w:rsidRDefault="0019286B" w:rsidP="002A6AC7">
      <w:pPr>
        <w:autoSpaceDE w:val="0"/>
        <w:autoSpaceDN w:val="0"/>
        <w:adjustRightInd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="002A6AC7" w:rsidRPr="003722E5">
        <w:rPr>
          <w:bCs/>
          <w:snapToGrid w:val="0"/>
          <w:sz w:val="28"/>
          <w:szCs w:val="28"/>
        </w:rPr>
        <w:t>Всероссийская научно-практическая конференция «Экологическая культура в контексте современных реалий</w:t>
      </w:r>
      <w:r w:rsidR="002A6AC7" w:rsidRPr="003722E5">
        <w:rPr>
          <w:snapToGrid w:val="0"/>
          <w:sz w:val="28"/>
          <w:szCs w:val="28"/>
        </w:rPr>
        <w:t xml:space="preserve">»; </w:t>
      </w:r>
    </w:p>
    <w:p w:rsidR="0019286B" w:rsidRDefault="0019286B" w:rsidP="002A6AC7">
      <w:pPr>
        <w:autoSpaceDE w:val="0"/>
        <w:autoSpaceDN w:val="0"/>
        <w:adjustRightInd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Ф</w:t>
      </w:r>
      <w:r w:rsidR="002A6AC7" w:rsidRPr="003722E5">
        <w:rPr>
          <w:snapToGrid w:val="0"/>
          <w:sz w:val="28"/>
          <w:szCs w:val="28"/>
        </w:rPr>
        <w:t>орсайт-сессия «Экологическое воспитание учащихся через призму проектно-исследовательской деятельности»</w:t>
      </w:r>
      <w:r>
        <w:rPr>
          <w:snapToGrid w:val="0"/>
          <w:sz w:val="28"/>
          <w:szCs w:val="28"/>
        </w:rPr>
        <w:t>;</w:t>
      </w:r>
      <w:r w:rsidR="002A6AC7" w:rsidRPr="003722E5">
        <w:rPr>
          <w:snapToGrid w:val="0"/>
          <w:sz w:val="28"/>
          <w:szCs w:val="28"/>
        </w:rPr>
        <w:t xml:space="preserve"> </w:t>
      </w:r>
    </w:p>
    <w:p w:rsidR="008150D2" w:rsidRDefault="0019286B" w:rsidP="002A6AC7">
      <w:pPr>
        <w:autoSpaceDE w:val="0"/>
        <w:autoSpaceDN w:val="0"/>
        <w:adjustRightInd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="002A6AC7" w:rsidRPr="003722E5">
        <w:rPr>
          <w:snapToGrid w:val="0"/>
          <w:sz w:val="28"/>
          <w:szCs w:val="28"/>
        </w:rPr>
        <w:t>Всероссийский открытый педагогический форум «Перспекти</w:t>
      </w:r>
      <w:r>
        <w:rPr>
          <w:snapToGrid w:val="0"/>
          <w:sz w:val="28"/>
          <w:szCs w:val="28"/>
        </w:rPr>
        <w:t>вы образования: вызовы времени»;</w:t>
      </w:r>
      <w:r w:rsidR="002A6AC7" w:rsidRPr="003722E5">
        <w:rPr>
          <w:snapToGrid w:val="0"/>
          <w:sz w:val="28"/>
          <w:szCs w:val="28"/>
        </w:rPr>
        <w:t xml:space="preserve"> </w:t>
      </w:r>
    </w:p>
    <w:p w:rsidR="002A6AC7" w:rsidRPr="00B76C24" w:rsidRDefault="008150D2" w:rsidP="008150D2">
      <w:pPr>
        <w:autoSpaceDE w:val="0"/>
        <w:autoSpaceDN w:val="0"/>
        <w:adjustRightInd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Pr="003722E5">
        <w:rPr>
          <w:sz w:val="28"/>
          <w:szCs w:val="28"/>
        </w:rPr>
        <w:t>международная конференция</w:t>
      </w:r>
      <w:r>
        <w:rPr>
          <w:sz w:val="28"/>
          <w:szCs w:val="28"/>
        </w:rPr>
        <w:t xml:space="preserve"> </w:t>
      </w:r>
      <w:r w:rsidR="002A6AC7" w:rsidRPr="003722E5">
        <w:rPr>
          <w:sz w:val="28"/>
          <w:szCs w:val="28"/>
        </w:rPr>
        <w:t>«Современные п</w:t>
      </w:r>
      <w:r>
        <w:rPr>
          <w:sz w:val="28"/>
          <w:szCs w:val="28"/>
        </w:rPr>
        <w:t>роблемы школьного образования».</w:t>
      </w:r>
    </w:p>
    <w:p w:rsidR="002A6AC7" w:rsidRDefault="002A6AC7" w:rsidP="002A6A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Успешная работа педагогического коллектива </w:t>
      </w:r>
      <w:r w:rsidR="00D45A04">
        <w:rPr>
          <w:sz w:val="28"/>
          <w:szCs w:val="28"/>
        </w:rPr>
        <w:t xml:space="preserve">в </w:t>
      </w:r>
      <w:proofErr w:type="spellStart"/>
      <w:r w:rsidR="00D45A04">
        <w:rPr>
          <w:sz w:val="28"/>
          <w:szCs w:val="28"/>
        </w:rPr>
        <w:t>отчетный</w:t>
      </w:r>
      <w:proofErr w:type="spellEnd"/>
      <w:r w:rsidR="00D45A04">
        <w:rPr>
          <w:sz w:val="28"/>
          <w:szCs w:val="28"/>
        </w:rPr>
        <w:t xml:space="preserve"> период </w:t>
      </w:r>
      <w:r>
        <w:rPr>
          <w:sz w:val="28"/>
          <w:szCs w:val="28"/>
        </w:rPr>
        <w:t xml:space="preserve">обеспечила </w:t>
      </w:r>
      <w:r w:rsidR="00653290">
        <w:rPr>
          <w:sz w:val="28"/>
          <w:szCs w:val="28"/>
        </w:rPr>
        <w:t xml:space="preserve">решение </w:t>
      </w:r>
      <w:r w:rsidR="009D0B46">
        <w:rPr>
          <w:sz w:val="28"/>
          <w:szCs w:val="28"/>
        </w:rPr>
        <w:t>главных  задач</w:t>
      </w:r>
      <w:r>
        <w:rPr>
          <w:sz w:val="28"/>
          <w:szCs w:val="28"/>
        </w:rPr>
        <w:t xml:space="preserve"> дея</w:t>
      </w:r>
      <w:r w:rsidR="009D0B46">
        <w:rPr>
          <w:sz w:val="28"/>
          <w:szCs w:val="28"/>
        </w:rPr>
        <w:t xml:space="preserve">тельности учреждения - </w:t>
      </w:r>
      <w:r>
        <w:rPr>
          <w:sz w:val="28"/>
          <w:szCs w:val="28"/>
        </w:rPr>
        <w:t xml:space="preserve"> формирование у </w:t>
      </w:r>
      <w:r w:rsidR="009D0B46">
        <w:rPr>
          <w:sz w:val="28"/>
          <w:szCs w:val="28"/>
        </w:rPr>
        <w:t>учащихся экологической культуры</w:t>
      </w:r>
      <w:r w:rsidR="007F16D4">
        <w:rPr>
          <w:sz w:val="28"/>
          <w:szCs w:val="28"/>
        </w:rPr>
        <w:t>, активной гражданской позиции по вопросам защиты окружающей среды</w:t>
      </w:r>
      <w:r w:rsidR="009D0B46">
        <w:rPr>
          <w:sz w:val="28"/>
          <w:szCs w:val="28"/>
        </w:rPr>
        <w:t xml:space="preserve"> и </w:t>
      </w:r>
      <w:r>
        <w:rPr>
          <w:sz w:val="28"/>
          <w:szCs w:val="28"/>
        </w:rPr>
        <w:t>социально-значимых компетенций, которые они смогут использовать в будущем при построении профессиональной и личностной карьеры.</w:t>
      </w:r>
    </w:p>
    <w:p w:rsidR="002A6AC7" w:rsidRPr="00B05176" w:rsidRDefault="002A6AC7" w:rsidP="002A6AC7">
      <w:pPr>
        <w:pStyle w:val="a3"/>
        <w:spacing w:after="0"/>
        <w:ind w:firstLine="360"/>
        <w:jc w:val="both"/>
        <w:rPr>
          <w:sz w:val="28"/>
          <w:szCs w:val="28"/>
        </w:rPr>
      </w:pPr>
    </w:p>
    <w:p w:rsidR="00CC1C79" w:rsidRDefault="00CC1C79"/>
    <w:sectPr w:rsidR="00CC1C79" w:rsidSect="003D22F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43224"/>
    <w:multiLevelType w:val="hybridMultilevel"/>
    <w:tmpl w:val="9236B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3E676A"/>
    <w:multiLevelType w:val="hybridMultilevel"/>
    <w:tmpl w:val="C1E4F66E"/>
    <w:lvl w:ilvl="0" w:tplc="194E47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CC5"/>
    <w:rsid w:val="000320F1"/>
    <w:rsid w:val="000B164D"/>
    <w:rsid w:val="000C1610"/>
    <w:rsid w:val="00186D2E"/>
    <w:rsid w:val="0019286B"/>
    <w:rsid w:val="002A6AC7"/>
    <w:rsid w:val="002F70C5"/>
    <w:rsid w:val="00377E31"/>
    <w:rsid w:val="00524345"/>
    <w:rsid w:val="005279E6"/>
    <w:rsid w:val="00564D19"/>
    <w:rsid w:val="00574838"/>
    <w:rsid w:val="00604FFC"/>
    <w:rsid w:val="00653290"/>
    <w:rsid w:val="00672925"/>
    <w:rsid w:val="006F6BDD"/>
    <w:rsid w:val="007176CC"/>
    <w:rsid w:val="007638E1"/>
    <w:rsid w:val="00763F70"/>
    <w:rsid w:val="007A352C"/>
    <w:rsid w:val="007A702F"/>
    <w:rsid w:val="007C04E9"/>
    <w:rsid w:val="007F16D4"/>
    <w:rsid w:val="008150D2"/>
    <w:rsid w:val="00821CC5"/>
    <w:rsid w:val="008B4870"/>
    <w:rsid w:val="009241D0"/>
    <w:rsid w:val="00977583"/>
    <w:rsid w:val="00983930"/>
    <w:rsid w:val="009D0B46"/>
    <w:rsid w:val="009D49AA"/>
    <w:rsid w:val="009E7566"/>
    <w:rsid w:val="00A22CF5"/>
    <w:rsid w:val="00A24981"/>
    <w:rsid w:val="00AA504A"/>
    <w:rsid w:val="00AB5777"/>
    <w:rsid w:val="00CC03F8"/>
    <w:rsid w:val="00CC1C79"/>
    <w:rsid w:val="00D45A04"/>
    <w:rsid w:val="00D526D3"/>
    <w:rsid w:val="00E04F3F"/>
    <w:rsid w:val="00EF65D9"/>
    <w:rsid w:val="00FA3A6C"/>
    <w:rsid w:val="00FA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A6A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6AC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Normal (Web)"/>
    <w:basedOn w:val="a"/>
    <w:rsid w:val="002A6AC7"/>
    <w:pPr>
      <w:spacing w:before="100" w:beforeAutospacing="1" w:after="119"/>
    </w:pPr>
    <w:rPr>
      <w:sz w:val="24"/>
      <w:szCs w:val="24"/>
      <w:lang w:eastAsia="ru-RU"/>
    </w:rPr>
  </w:style>
  <w:style w:type="paragraph" w:styleId="a4">
    <w:name w:val="Body Text Indent"/>
    <w:basedOn w:val="a"/>
    <w:link w:val="a5"/>
    <w:rsid w:val="002A6AC7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rsid w:val="002A6AC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2A6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6AC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A6A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6AC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Normal (Web)"/>
    <w:basedOn w:val="a"/>
    <w:rsid w:val="002A6AC7"/>
    <w:pPr>
      <w:spacing w:before="100" w:beforeAutospacing="1" w:after="119"/>
    </w:pPr>
    <w:rPr>
      <w:sz w:val="24"/>
      <w:szCs w:val="24"/>
      <w:lang w:eastAsia="ru-RU"/>
    </w:rPr>
  </w:style>
  <w:style w:type="paragraph" w:styleId="a4">
    <w:name w:val="Body Text Indent"/>
    <w:basedOn w:val="a"/>
    <w:link w:val="a5"/>
    <w:rsid w:val="002A6AC7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rsid w:val="002A6AC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2A6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6AC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1513</Words>
  <Characters>8630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2020-06-07T15:51:00Z</dcterms:created>
  <dcterms:modified xsi:type="dcterms:W3CDTF">2020-06-07T16:30:00Z</dcterms:modified>
</cp:coreProperties>
</file>